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F09B" w14:textId="69481A0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Agency Name</w:t>
      </w:r>
    </w:p>
    <w:p w14:paraId="371E9CB4" w14:textId="616695D6" w:rsidR="00FC2A99" w:rsidRPr="00986CC5" w:rsidRDefault="00FC2A99" w:rsidP="00FC2A99">
      <w:pPr>
        <w:jc w:val="center"/>
        <w:rPr>
          <w:rFonts w:ascii="Tahoma" w:hAnsi="Tahoma" w:cs="Tahoma"/>
          <w:sz w:val="28"/>
          <w:szCs w:val="28"/>
        </w:rPr>
      </w:pPr>
      <w:r w:rsidRPr="00986CC5">
        <w:rPr>
          <w:rFonts w:ascii="Tahoma" w:hAnsi="Tahoma" w:cs="Tahoma"/>
          <w:sz w:val="28"/>
          <w:szCs w:val="28"/>
        </w:rPr>
        <w:t>Request for Proposal</w:t>
      </w:r>
    </w:p>
    <w:p w14:paraId="378F2190" w14:textId="1D77F85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1E7FDCC2" w14:textId="3791E14E" w:rsidR="00FC2A99" w:rsidRPr="00986CC5" w:rsidRDefault="00FC2A99" w:rsidP="00FC2A99">
      <w:pPr>
        <w:jc w:val="center"/>
        <w:rPr>
          <w:rFonts w:ascii="Tahoma" w:hAnsi="Tahoma" w:cs="Tahoma"/>
          <w:i/>
          <w:iCs/>
          <w:color w:val="7030A0"/>
          <w:sz w:val="28"/>
          <w:szCs w:val="28"/>
        </w:rPr>
      </w:pPr>
      <w:proofErr w:type="spellStart"/>
      <w:r w:rsidRPr="00986CC5">
        <w:rPr>
          <w:rFonts w:ascii="Tahoma" w:hAnsi="Tahoma" w:cs="Tahoma"/>
          <w:i/>
          <w:iCs/>
          <w:color w:val="7030A0"/>
          <w:sz w:val="28"/>
          <w:szCs w:val="28"/>
        </w:rPr>
        <w:t>BidBuy</w:t>
      </w:r>
      <w:proofErr w:type="spellEnd"/>
      <w:r w:rsidRPr="00986CC5">
        <w:rPr>
          <w:rFonts w:ascii="Tahoma" w:hAnsi="Tahoma" w:cs="Tahoma"/>
          <w:i/>
          <w:iCs/>
          <w:color w:val="7030A0"/>
          <w:sz w:val="28"/>
          <w:szCs w:val="28"/>
        </w:rPr>
        <w:t xml:space="preserve"> Bid Number</w:t>
      </w:r>
    </w:p>
    <w:p w14:paraId="2496BF43" w14:textId="74AB8547" w:rsidR="005B136D" w:rsidRPr="00986CC5" w:rsidRDefault="00E368F2" w:rsidP="00E368F2">
      <w:pPr>
        <w:pStyle w:val="ListParagraph"/>
        <w:numPr>
          <w:ilvl w:val="0"/>
          <w:numId w:val="3"/>
        </w:numPr>
        <w:ind w:hanging="1170"/>
        <w:jc w:val="both"/>
        <w:rPr>
          <w:rFonts w:ascii="Tahoma" w:hAnsi="Tahoma" w:cs="Tahoma"/>
          <w:sz w:val="28"/>
          <w:szCs w:val="28"/>
        </w:rPr>
      </w:pPr>
      <w:r w:rsidRPr="00986CC5">
        <w:rPr>
          <w:rFonts w:ascii="Tahoma" w:hAnsi="Tahoma" w:cs="Tahoma"/>
          <w:sz w:val="28"/>
          <w:szCs w:val="28"/>
        </w:rPr>
        <w:t>S</w:t>
      </w:r>
      <w:r w:rsidR="000B133A">
        <w:rPr>
          <w:rFonts w:ascii="Tahoma" w:hAnsi="Tahoma" w:cs="Tahoma"/>
          <w:sz w:val="28"/>
          <w:szCs w:val="28"/>
        </w:rPr>
        <w:t>COPE</w:t>
      </w:r>
      <w:r w:rsidRPr="00986CC5">
        <w:rPr>
          <w:rFonts w:ascii="Tahoma" w:hAnsi="Tahoma" w:cs="Tahoma"/>
          <w:sz w:val="28"/>
          <w:szCs w:val="28"/>
        </w:rPr>
        <w:t xml:space="preserve"> OF WORK</w:t>
      </w:r>
    </w:p>
    <w:p w14:paraId="728C1573" w14:textId="69600B19" w:rsidR="008A3A92" w:rsidRPr="00986CC5" w:rsidRDefault="008A3A92" w:rsidP="005B136D">
      <w:pPr>
        <w:pStyle w:val="ListParagraph"/>
        <w:numPr>
          <w:ilvl w:val="1"/>
          <w:numId w:val="3"/>
        </w:numPr>
        <w:rPr>
          <w:rFonts w:ascii="Tahoma" w:hAnsi="Tahoma" w:cs="Tahoma"/>
        </w:rPr>
      </w:pPr>
      <w:r w:rsidRPr="00986CC5">
        <w:rPr>
          <w:rFonts w:ascii="Tahoma" w:hAnsi="Tahoma" w:cs="Tahoma"/>
        </w:rPr>
        <w:t>OVERVIEW AND PURPOSE</w:t>
      </w:r>
    </w:p>
    <w:p w14:paraId="490B7BB3"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commentRangeStart w:id="0"/>
      <w:commentRangeStart w:id="1"/>
      <w:r w:rsidRPr="00986CC5">
        <w:rPr>
          <w:rStyle w:val="normaltextrun"/>
          <w:rFonts w:ascii="Tahoma" w:hAnsi="Tahoma" w:cs="Tahoma"/>
          <w:i/>
          <w:iCs/>
          <w:color w:val="7030A0"/>
          <w:sz w:val="22"/>
          <w:szCs w:val="22"/>
        </w:rPr>
        <w:t>This may be one or two sentences to one or two paragraphs, written clearly and concisely to allow a potential offeror to recognize whether this procurement is of interest to them. This section will help a potential offeror decide if they would like to learn more.</w:t>
      </w:r>
      <w:r w:rsidRPr="00986CC5">
        <w:rPr>
          <w:rStyle w:val="tabchar"/>
          <w:rFonts w:ascii="Tahoma" w:hAnsi="Tahoma" w:cs="Tahoma"/>
          <w:i/>
          <w:iCs/>
          <w:color w:val="7030A0"/>
          <w:sz w:val="22"/>
          <w:szCs w:val="22"/>
        </w:rPr>
        <w:tab/>
      </w:r>
      <w:r w:rsidRPr="00986CC5">
        <w:rPr>
          <w:rStyle w:val="eop"/>
          <w:rFonts w:ascii="Tahoma" w:hAnsi="Tahoma" w:cs="Tahoma"/>
          <w:i/>
          <w:iCs/>
          <w:color w:val="7030A0"/>
          <w:sz w:val="22"/>
          <w:szCs w:val="22"/>
        </w:rPr>
        <w:t> </w:t>
      </w:r>
    </w:p>
    <w:p w14:paraId="58955486"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It may include:  </w:t>
      </w:r>
      <w:r w:rsidRPr="00986CC5">
        <w:rPr>
          <w:rStyle w:val="eop"/>
          <w:rFonts w:ascii="Tahoma" w:hAnsi="Tahoma" w:cs="Tahoma"/>
          <w:i/>
          <w:iCs/>
          <w:color w:val="7030A0"/>
          <w:sz w:val="22"/>
          <w:szCs w:val="22"/>
        </w:rPr>
        <w:t> </w:t>
      </w:r>
    </w:p>
    <w:p w14:paraId="73D871FE" w14:textId="77777777" w:rsidR="00E368F2" w:rsidRPr="00986CC5" w:rsidRDefault="00E368F2" w:rsidP="00EE3F3A">
      <w:pPr>
        <w:pStyle w:val="paragraph"/>
        <w:numPr>
          <w:ilvl w:val="2"/>
          <w:numId w:val="7"/>
        </w:numPr>
        <w:spacing w:before="0" w:beforeAutospacing="0" w:after="0" w:afterAutospacing="0"/>
        <w:ind w:left="180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Goals, objectives </w:t>
      </w:r>
      <w:r w:rsidRPr="00986CC5">
        <w:rPr>
          <w:rStyle w:val="eop"/>
          <w:rFonts w:ascii="Tahoma" w:hAnsi="Tahoma" w:cs="Tahoma"/>
          <w:i/>
          <w:iCs/>
          <w:color w:val="7030A0"/>
          <w:sz w:val="22"/>
          <w:szCs w:val="22"/>
        </w:rPr>
        <w:t> </w:t>
      </w:r>
    </w:p>
    <w:p w14:paraId="519A0AE5" w14:textId="77777777" w:rsidR="00E368F2" w:rsidRDefault="00E368F2" w:rsidP="00EE3F3A">
      <w:pPr>
        <w:pStyle w:val="paragraph"/>
        <w:numPr>
          <w:ilvl w:val="2"/>
          <w:numId w:val="7"/>
        </w:numPr>
        <w:spacing w:before="0" w:beforeAutospacing="0" w:after="0" w:afterAutospacing="0"/>
        <w:ind w:left="1800"/>
        <w:textAlignment w:val="baseline"/>
        <w:rPr>
          <w:rStyle w:val="eop"/>
          <w:rFonts w:ascii="Tahoma" w:hAnsi="Tahoma" w:cs="Tahoma"/>
          <w:i/>
          <w:iCs/>
          <w:color w:val="7030A0"/>
          <w:sz w:val="22"/>
          <w:szCs w:val="22"/>
        </w:rPr>
      </w:pPr>
      <w:r w:rsidRPr="00986CC5">
        <w:rPr>
          <w:rStyle w:val="normaltextrun"/>
          <w:rFonts w:ascii="Tahoma" w:hAnsi="Tahoma" w:cs="Tahoma"/>
          <w:i/>
          <w:iCs/>
          <w:color w:val="7030A0"/>
          <w:sz w:val="22"/>
          <w:szCs w:val="22"/>
        </w:rPr>
        <w:t>Key measures of success (top 3-5 quantifiable metrics)</w:t>
      </w:r>
      <w:r w:rsidRPr="00986CC5">
        <w:rPr>
          <w:rStyle w:val="eop"/>
          <w:rFonts w:ascii="Tahoma" w:hAnsi="Tahoma" w:cs="Tahoma"/>
          <w:i/>
          <w:iCs/>
          <w:color w:val="7030A0"/>
          <w:sz w:val="22"/>
          <w:szCs w:val="22"/>
        </w:rPr>
        <w:t> </w:t>
      </w:r>
      <w:commentRangeEnd w:id="0"/>
      <w:commentRangeEnd w:id="1"/>
      <w:r w:rsidR="00C347BC" w:rsidRPr="00986CC5">
        <w:rPr>
          <w:rStyle w:val="CommentReference"/>
          <w:rFonts w:ascii="Tahoma" w:eastAsiaTheme="minorHAnsi" w:hAnsi="Tahoma" w:cs="Tahoma"/>
        </w:rPr>
        <w:commentReference w:id="0"/>
      </w:r>
      <w:r w:rsidRPr="00986CC5">
        <w:rPr>
          <w:rStyle w:val="CommentReference"/>
          <w:rFonts w:ascii="Tahoma" w:eastAsiaTheme="minorHAnsi" w:hAnsi="Tahoma" w:cs="Tahoma"/>
          <w:i/>
          <w:iCs/>
          <w:color w:val="7030A0"/>
          <w:sz w:val="22"/>
          <w:szCs w:val="22"/>
        </w:rPr>
        <w:commentReference w:id="1"/>
      </w:r>
    </w:p>
    <w:p w14:paraId="2CBC1385" w14:textId="77777777" w:rsidR="00262C6E" w:rsidRDefault="00262C6E" w:rsidP="00262C6E">
      <w:pPr>
        <w:pStyle w:val="paragraph"/>
        <w:spacing w:before="0" w:beforeAutospacing="0" w:after="0" w:afterAutospacing="0"/>
        <w:ind w:left="720"/>
        <w:textAlignment w:val="baseline"/>
        <w:rPr>
          <w:rStyle w:val="eop"/>
        </w:rPr>
      </w:pPr>
    </w:p>
    <w:p w14:paraId="5B3F676B" w14:textId="7EC951A2" w:rsidR="00262C6E" w:rsidRPr="008C07BF" w:rsidRDefault="00A52DC0" w:rsidP="00262C6E">
      <w:pPr>
        <w:pStyle w:val="paragraph"/>
        <w:spacing w:before="0" w:beforeAutospacing="0" w:after="0" w:afterAutospacing="0"/>
        <w:ind w:left="720"/>
        <w:textAlignment w:val="baseline"/>
        <w:rPr>
          <w:rFonts w:ascii="Tahoma" w:hAnsi="Tahoma" w:cs="Tahoma"/>
          <w:i/>
          <w:iCs/>
          <w:color w:val="7030A0"/>
          <w:sz w:val="22"/>
          <w:szCs w:val="22"/>
        </w:rPr>
      </w:pPr>
      <w:r>
        <w:rPr>
          <w:rStyle w:val="eop"/>
          <w:rFonts w:ascii="Tahoma" w:hAnsi="Tahoma" w:cs="Tahoma"/>
          <w:i/>
          <w:iCs/>
          <w:color w:val="7030A0"/>
          <w:sz w:val="22"/>
          <w:szCs w:val="22"/>
        </w:rPr>
        <w:t xml:space="preserve">For Joint Purchase </w:t>
      </w:r>
      <w:r w:rsidR="00FE2B21">
        <w:rPr>
          <w:rStyle w:val="eop"/>
          <w:rFonts w:ascii="Tahoma" w:hAnsi="Tahoma" w:cs="Tahoma"/>
          <w:i/>
          <w:iCs/>
          <w:color w:val="7030A0"/>
          <w:sz w:val="22"/>
          <w:szCs w:val="22"/>
        </w:rPr>
        <w:t>ad</w:t>
      </w:r>
      <w:r w:rsidR="00262C6E" w:rsidRPr="008C07BF">
        <w:rPr>
          <w:rStyle w:val="eop"/>
          <w:rFonts w:ascii="Tahoma" w:hAnsi="Tahoma" w:cs="Tahoma"/>
          <w:i/>
          <w:iCs/>
          <w:color w:val="7030A0"/>
          <w:sz w:val="22"/>
          <w:szCs w:val="22"/>
        </w:rPr>
        <w:t xml:space="preserve">d </w:t>
      </w:r>
      <w:r w:rsidR="00FE2B21">
        <w:rPr>
          <w:rStyle w:val="eop"/>
          <w:rFonts w:ascii="Tahoma" w:hAnsi="Tahoma" w:cs="Tahoma"/>
          <w:i/>
          <w:iCs/>
          <w:color w:val="7030A0"/>
          <w:sz w:val="22"/>
          <w:szCs w:val="22"/>
        </w:rPr>
        <w:t xml:space="preserve">the appropriate </w:t>
      </w:r>
      <w:r w:rsidR="006203BE">
        <w:rPr>
          <w:rStyle w:val="eop"/>
          <w:rFonts w:ascii="Tahoma" w:hAnsi="Tahoma" w:cs="Tahoma"/>
          <w:i/>
          <w:iCs/>
          <w:color w:val="7030A0"/>
          <w:sz w:val="22"/>
          <w:szCs w:val="22"/>
        </w:rPr>
        <w:t xml:space="preserve">Joint Purchase or Joint Purchase Master </w:t>
      </w:r>
      <w:r w:rsidR="00726A5F">
        <w:rPr>
          <w:rStyle w:val="eop"/>
          <w:rFonts w:ascii="Tahoma" w:hAnsi="Tahoma" w:cs="Tahoma"/>
          <w:i/>
          <w:iCs/>
          <w:color w:val="7030A0"/>
          <w:sz w:val="22"/>
          <w:szCs w:val="22"/>
        </w:rPr>
        <w:t xml:space="preserve">contract language in this section. </w:t>
      </w:r>
    </w:p>
    <w:p w14:paraId="5D350F41" w14:textId="77777777" w:rsidR="003F28CE" w:rsidRPr="00986CC5" w:rsidRDefault="003F28CE" w:rsidP="003F28CE">
      <w:pPr>
        <w:pStyle w:val="ListParagraph"/>
        <w:rPr>
          <w:rFonts w:ascii="Tahoma" w:hAnsi="Tahoma" w:cs="Tahoma"/>
        </w:rPr>
      </w:pPr>
    </w:p>
    <w:p w14:paraId="27E67224" w14:textId="735EDE45" w:rsidR="00E368F2" w:rsidRPr="00986CC5" w:rsidRDefault="008A3A92" w:rsidP="00E368F2">
      <w:pPr>
        <w:pStyle w:val="ListParagraph"/>
        <w:numPr>
          <w:ilvl w:val="1"/>
          <w:numId w:val="3"/>
        </w:numPr>
        <w:rPr>
          <w:rFonts w:ascii="Tahoma" w:hAnsi="Tahoma" w:cs="Tahoma"/>
        </w:rPr>
      </w:pPr>
      <w:r w:rsidRPr="00986CC5">
        <w:rPr>
          <w:rFonts w:ascii="Tahoma" w:hAnsi="Tahoma" w:cs="Tahoma"/>
        </w:rPr>
        <w:t>DESIRED OUTCOMES OF THIS PROJECT/ENGAGEMENT</w:t>
      </w:r>
    </w:p>
    <w:p w14:paraId="18F5DBEF" w14:textId="77777777" w:rsidR="00E368F2" w:rsidRPr="00986CC5" w:rsidRDefault="00E368F2" w:rsidP="00323972">
      <w:pPr>
        <w:spacing w:after="0" w:line="240" w:lineRule="auto"/>
        <w:ind w:left="720"/>
        <w:textAlignment w:val="baseline"/>
        <w:rPr>
          <w:rFonts w:ascii="Tahoma" w:eastAsia="Times New Roman" w:hAnsi="Tahoma" w:cs="Tahoma"/>
          <w:i/>
          <w:iCs/>
          <w:color w:val="7030A0"/>
        </w:rPr>
      </w:pPr>
      <w:r w:rsidRPr="00986CC5">
        <w:rPr>
          <w:rFonts w:ascii="Tahoma" w:eastAsia="Times New Roman" w:hAnsi="Tahoma" w:cs="Tahoma"/>
          <w:i/>
          <w:iCs/>
          <w:color w:val="7030A0"/>
        </w:rPr>
        <w:t>Provide a clear, concise, &amp; easily understandable description of the agency’s desired outcome from the project or engagement.  It may include: </w:t>
      </w:r>
    </w:p>
    <w:p w14:paraId="2B031B8B" w14:textId="777777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 xml:space="preserve">Project/engagement deliverables: tangible outcomes to be produced by </w:t>
      </w:r>
      <w:proofErr w:type="gramStart"/>
      <w:r w:rsidRPr="00986CC5">
        <w:rPr>
          <w:rFonts w:ascii="Tahoma" w:eastAsia="Times New Roman" w:hAnsi="Tahoma" w:cs="Tahoma"/>
          <w:i/>
          <w:iCs/>
          <w:color w:val="7030A0"/>
        </w:rPr>
        <w:t>vendor</w:t>
      </w:r>
      <w:proofErr w:type="gramEnd"/>
      <w:r w:rsidRPr="00986CC5">
        <w:rPr>
          <w:rFonts w:ascii="Tahoma" w:eastAsia="Times New Roman" w:hAnsi="Tahoma" w:cs="Tahoma"/>
          <w:i/>
          <w:iCs/>
          <w:color w:val="7030A0"/>
        </w:rPr>
        <w:t> </w:t>
      </w:r>
    </w:p>
    <w:p w14:paraId="3144746B" w14:textId="0C69A1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Figures, Diagrams, &amp;</w:t>
      </w:r>
      <w:r w:rsidR="00194B66" w:rsidRPr="00986CC5">
        <w:rPr>
          <w:rFonts w:ascii="Tahoma" w:eastAsia="Times New Roman" w:hAnsi="Tahoma" w:cs="Tahoma"/>
          <w:i/>
          <w:iCs/>
          <w:color w:val="7030A0"/>
        </w:rPr>
        <w:t xml:space="preserve"> Agency</w:t>
      </w:r>
      <w:r w:rsidRPr="00986CC5">
        <w:rPr>
          <w:rFonts w:ascii="Tahoma" w:eastAsia="Times New Roman" w:hAnsi="Tahoma" w:cs="Tahoma"/>
          <w:i/>
          <w:iCs/>
          <w:color w:val="7030A0"/>
        </w:rPr>
        <w:t xml:space="preserve"> Reference documents: supporting explanation </w:t>
      </w:r>
      <w:r w:rsidR="00C70618" w:rsidRPr="00986CC5">
        <w:rPr>
          <w:rFonts w:ascii="Tahoma" w:eastAsia="Times New Roman" w:hAnsi="Tahoma" w:cs="Tahoma"/>
          <w:i/>
          <w:iCs/>
          <w:color w:val="7030A0"/>
        </w:rPr>
        <w:t xml:space="preserve">would be in this section. Diagrams could be </w:t>
      </w:r>
      <w:proofErr w:type="gramStart"/>
      <w:r w:rsidR="00C70618" w:rsidRPr="00986CC5">
        <w:rPr>
          <w:rFonts w:ascii="Tahoma" w:eastAsia="Times New Roman" w:hAnsi="Tahoma" w:cs="Tahoma"/>
          <w:i/>
          <w:iCs/>
          <w:color w:val="7030A0"/>
        </w:rPr>
        <w:t>attach</w:t>
      </w:r>
      <w:proofErr w:type="gramEnd"/>
      <w:r w:rsidR="00C70618" w:rsidRPr="00986CC5">
        <w:rPr>
          <w:rFonts w:ascii="Tahoma" w:eastAsia="Times New Roman" w:hAnsi="Tahoma" w:cs="Tahoma"/>
          <w:i/>
          <w:iCs/>
          <w:color w:val="7030A0"/>
        </w:rPr>
        <w:t xml:space="preserve"> in Section G. </w:t>
      </w:r>
      <w:r w:rsidRPr="00986CC5">
        <w:rPr>
          <w:rFonts w:ascii="Tahoma" w:eastAsia="Times New Roman" w:hAnsi="Tahoma" w:cs="Tahoma"/>
          <w:i/>
          <w:iCs/>
          <w:color w:val="7030A0"/>
        </w:rPr>
        <w:t>  </w:t>
      </w:r>
    </w:p>
    <w:p w14:paraId="2A330D4E" w14:textId="1A8815EC" w:rsidR="00E368F2" w:rsidRPr="00986CC5" w:rsidRDefault="00E368F2" w:rsidP="00E368F2">
      <w:pPr>
        <w:numPr>
          <w:ilvl w:val="0"/>
          <w:numId w:val="9"/>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Attach exhibits in Section G to make this easier to follow (i.e. drawings, specs, </w:t>
      </w:r>
    </w:p>
    <w:p w14:paraId="03923A6A" w14:textId="3D8CF913" w:rsidR="00E368F2" w:rsidRPr="00986CC5" w:rsidRDefault="00E368F2" w:rsidP="00E368F2">
      <w:pPr>
        <w:spacing w:after="0" w:line="240" w:lineRule="auto"/>
        <w:ind w:left="1440"/>
        <w:textAlignment w:val="baseline"/>
        <w:rPr>
          <w:rFonts w:ascii="Tahoma" w:eastAsia="Times New Roman" w:hAnsi="Tahoma" w:cs="Tahoma"/>
          <w:i/>
          <w:iCs/>
          <w:color w:val="7030A0"/>
        </w:rPr>
      </w:pPr>
      <w:r w:rsidRPr="00986CC5">
        <w:rPr>
          <w:rFonts w:ascii="Tahoma" w:eastAsia="Times New Roman" w:hAnsi="Tahoma" w:cs="Tahoma"/>
          <w:i/>
          <w:iCs/>
          <w:color w:val="7030A0"/>
        </w:rPr>
        <w:t>pictures, site plans, etc.) </w:t>
      </w:r>
    </w:p>
    <w:p w14:paraId="1BD79627" w14:textId="77777777" w:rsidR="00E368F2" w:rsidRPr="00986CC5" w:rsidRDefault="00E368F2" w:rsidP="00E368F2">
      <w:pPr>
        <w:numPr>
          <w:ilvl w:val="0"/>
          <w:numId w:val="10"/>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Transition/Migration: efforts to bring legacy data forward (if applicable)</w:t>
      </w:r>
    </w:p>
    <w:p w14:paraId="1981FBEC" w14:textId="77777777" w:rsidR="00E368F2" w:rsidRPr="00986CC5" w:rsidRDefault="00E368F2" w:rsidP="00E368F2">
      <w:pPr>
        <w:pStyle w:val="ListParagraph"/>
        <w:rPr>
          <w:rFonts w:ascii="Tahoma" w:hAnsi="Tahoma" w:cs="Tahoma"/>
        </w:rPr>
      </w:pPr>
    </w:p>
    <w:p w14:paraId="197484B5" w14:textId="77777777" w:rsidR="00E368F2" w:rsidRPr="00986CC5" w:rsidRDefault="00E368F2" w:rsidP="00E368F2">
      <w:pPr>
        <w:pStyle w:val="ListParagraph"/>
        <w:rPr>
          <w:rFonts w:ascii="Tahoma" w:hAnsi="Tahoma" w:cs="Tahoma"/>
        </w:rPr>
      </w:pPr>
    </w:p>
    <w:p w14:paraId="7110AD92" w14:textId="11E75B6B" w:rsidR="008A3A92" w:rsidRPr="00986CC5" w:rsidRDefault="008A3A92" w:rsidP="008A3A92">
      <w:pPr>
        <w:pStyle w:val="ListParagraph"/>
        <w:numPr>
          <w:ilvl w:val="1"/>
          <w:numId w:val="3"/>
        </w:numPr>
        <w:rPr>
          <w:rFonts w:ascii="Tahoma" w:hAnsi="Tahoma" w:cs="Tahoma"/>
        </w:rPr>
      </w:pPr>
      <w:r w:rsidRPr="00986CC5">
        <w:rPr>
          <w:rFonts w:ascii="Tahoma" w:hAnsi="Tahoma" w:cs="Tahoma"/>
        </w:rPr>
        <w:t>SCHE</w:t>
      </w:r>
      <w:r w:rsidR="006959D8" w:rsidRPr="00986CC5">
        <w:rPr>
          <w:rFonts w:ascii="Tahoma" w:hAnsi="Tahoma" w:cs="Tahoma"/>
        </w:rPr>
        <w:t>D</w:t>
      </w:r>
      <w:r w:rsidRPr="00986CC5">
        <w:rPr>
          <w:rFonts w:ascii="Tahoma" w:hAnsi="Tahoma" w:cs="Tahoma"/>
        </w:rPr>
        <w:t>ULE &amp; BUDGET</w:t>
      </w:r>
    </w:p>
    <w:p w14:paraId="44BC31AF" w14:textId="77777777" w:rsidR="005A5441" w:rsidRPr="00986CC5" w:rsidRDefault="005A5441" w:rsidP="005A5441">
      <w:pPr>
        <w:pStyle w:val="ListParagraph"/>
        <w:rPr>
          <w:rFonts w:ascii="Tahoma" w:hAnsi="Tahoma" w:cs="Tahoma"/>
        </w:rPr>
      </w:pPr>
    </w:p>
    <w:p w14:paraId="16557D9F" w14:textId="1F343AC1" w:rsidR="00863F64" w:rsidRPr="00986CC5" w:rsidRDefault="007065F3" w:rsidP="00723E1E">
      <w:pPr>
        <w:pStyle w:val="ListParagraph"/>
        <w:rPr>
          <w:rFonts w:ascii="Tahoma" w:hAnsi="Tahoma" w:cs="Tahoma"/>
          <w:i/>
          <w:iCs/>
          <w:color w:val="7030A0"/>
          <w:u w:val="single"/>
          <w:shd w:val="clear" w:color="auto" w:fill="FFFFFF"/>
        </w:rPr>
      </w:pPr>
      <w:r w:rsidRPr="00986CC5">
        <w:rPr>
          <w:rStyle w:val="normaltextrun"/>
          <w:rFonts w:ascii="Tahoma" w:hAnsi="Tahoma" w:cs="Tahoma"/>
          <w:i/>
          <w:iCs/>
          <w:color w:val="7030A0"/>
          <w:shd w:val="clear" w:color="auto" w:fill="FFFFFF"/>
        </w:rPr>
        <w:t xml:space="preserve">Provide a clear and transparent identification of timing needs and constraints of the project or engagement.  Agency may decide to share their budget for the project and/or historical spend if available. </w:t>
      </w:r>
      <w:r w:rsidRPr="00986CC5">
        <w:rPr>
          <w:rStyle w:val="normaltextrun"/>
          <w:rFonts w:ascii="Tahoma" w:hAnsi="Tahoma" w:cs="Tahoma"/>
          <w:i/>
          <w:iCs/>
          <w:color w:val="7030A0"/>
          <w:u w:val="single"/>
          <w:shd w:val="clear" w:color="auto" w:fill="FFFFFF"/>
        </w:rPr>
        <w:t>  Remove “</w:t>
      </w:r>
      <w:proofErr w:type="gramStart"/>
      <w:r w:rsidRPr="00986CC5">
        <w:rPr>
          <w:rStyle w:val="contextualspellingandgrammarerror"/>
          <w:rFonts w:ascii="Tahoma" w:hAnsi="Tahoma" w:cs="Tahoma"/>
          <w:i/>
          <w:iCs/>
          <w:color w:val="7030A0"/>
          <w:u w:val="single"/>
          <w:shd w:val="clear" w:color="auto" w:fill="FFFFFF"/>
        </w:rPr>
        <w:t>&amp;  Budget</w:t>
      </w:r>
      <w:proofErr w:type="gramEnd"/>
      <w:r w:rsidRPr="00986CC5">
        <w:rPr>
          <w:rStyle w:val="normaltextrun"/>
          <w:rFonts w:ascii="Tahoma" w:hAnsi="Tahoma" w:cs="Tahoma"/>
          <w:i/>
          <w:iCs/>
          <w:color w:val="7030A0"/>
          <w:u w:val="single"/>
          <w:shd w:val="clear" w:color="auto" w:fill="FFFFFF"/>
        </w:rPr>
        <w:t>” from the heading if you do not wish to share that information.</w:t>
      </w:r>
    </w:p>
    <w:p w14:paraId="53D72A1B" w14:textId="300DCB13" w:rsidR="00765891" w:rsidRPr="00986CC5" w:rsidRDefault="007065F3" w:rsidP="007065F3">
      <w:pPr>
        <w:spacing w:before="240" w:after="240" w:line="276" w:lineRule="auto"/>
        <w:ind w:left="720"/>
        <w:jc w:val="both"/>
        <w:rPr>
          <w:rFonts w:ascii="Tahoma" w:hAnsi="Tahoma" w:cs="Tahoma"/>
          <w:i/>
          <w:iCs/>
          <w:color w:val="7030A0"/>
        </w:rPr>
      </w:pPr>
      <w:r w:rsidRPr="00986CC5">
        <w:rPr>
          <w:rFonts w:ascii="Tahoma" w:hAnsi="Tahoma" w:cs="Tahoma"/>
          <w:i/>
          <w:iCs/>
          <w:color w:val="7030A0"/>
          <w:spacing w:val="-5"/>
        </w:rPr>
        <w:t xml:space="preserve">Provide an estimated timeline of the procurement process. Including Posting, bid opening, evaluation, </w:t>
      </w:r>
      <w:proofErr w:type="gramStart"/>
      <w:r w:rsidRPr="00986CC5">
        <w:rPr>
          <w:rFonts w:ascii="Tahoma" w:hAnsi="Tahoma" w:cs="Tahoma"/>
          <w:i/>
          <w:iCs/>
          <w:color w:val="7030A0"/>
          <w:spacing w:val="-5"/>
        </w:rPr>
        <w:t>award</w:t>
      </w:r>
      <w:proofErr w:type="gramEnd"/>
      <w:r w:rsidRPr="00986CC5">
        <w:rPr>
          <w:rFonts w:ascii="Tahoma" w:hAnsi="Tahoma" w:cs="Tahoma"/>
          <w:i/>
          <w:iCs/>
          <w:color w:val="7030A0"/>
          <w:spacing w:val="-5"/>
        </w:rPr>
        <w:t xml:space="preserve"> and execution. This is an estimated timeline that will aid vendors in determining their availability of resources</w:t>
      </w:r>
      <w:r w:rsidR="00D8107B" w:rsidRPr="00986CC5">
        <w:rPr>
          <w:rFonts w:ascii="Tahoma" w:hAnsi="Tahoma" w:cs="Tahoma"/>
          <w:i/>
          <w:iCs/>
          <w:color w:val="7030A0"/>
          <w:spacing w:val="-5"/>
        </w:rPr>
        <w:t>,</w:t>
      </w:r>
      <w:r w:rsidRPr="00986CC5">
        <w:rPr>
          <w:rFonts w:ascii="Tahoma" w:hAnsi="Tahoma" w:cs="Tahoma"/>
          <w:i/>
          <w:iCs/>
          <w:color w:val="7030A0"/>
          <w:spacing w:val="-5"/>
        </w:rPr>
        <w:t xml:space="preserve"> and </w:t>
      </w:r>
      <w:r w:rsidR="00D8107B" w:rsidRPr="00986CC5">
        <w:rPr>
          <w:rFonts w:ascii="Tahoma" w:hAnsi="Tahoma" w:cs="Tahoma"/>
          <w:i/>
          <w:iCs/>
          <w:color w:val="7030A0"/>
          <w:spacing w:val="-5"/>
        </w:rPr>
        <w:t xml:space="preserve">the </w:t>
      </w:r>
      <w:r w:rsidR="00F951FB" w:rsidRPr="00986CC5">
        <w:rPr>
          <w:rFonts w:ascii="Tahoma" w:hAnsi="Tahoma" w:cs="Tahoma"/>
          <w:i/>
          <w:iCs/>
          <w:color w:val="7030A0"/>
          <w:spacing w:val="-5"/>
        </w:rPr>
        <w:t xml:space="preserve">timeline will </w:t>
      </w:r>
      <w:r w:rsidR="009B5CB4" w:rsidRPr="00986CC5">
        <w:rPr>
          <w:rFonts w:ascii="Tahoma" w:hAnsi="Tahoma" w:cs="Tahoma"/>
          <w:i/>
          <w:iCs/>
          <w:color w:val="7030A0"/>
          <w:spacing w:val="-5"/>
        </w:rPr>
        <w:t xml:space="preserve">assist the </w:t>
      </w:r>
      <w:r w:rsidRPr="00986CC5">
        <w:rPr>
          <w:rFonts w:ascii="Tahoma" w:hAnsi="Tahoma" w:cs="Tahoma"/>
          <w:i/>
          <w:iCs/>
          <w:color w:val="7030A0"/>
          <w:spacing w:val="-5"/>
        </w:rPr>
        <w:t>agency in staying on track.</w:t>
      </w:r>
    </w:p>
    <w:p w14:paraId="5D8F72D3" w14:textId="77777777" w:rsidR="007065F3" w:rsidRPr="00986CC5" w:rsidRDefault="008A3A92" w:rsidP="008A3A92">
      <w:pPr>
        <w:pStyle w:val="ListParagraph"/>
        <w:numPr>
          <w:ilvl w:val="1"/>
          <w:numId w:val="3"/>
        </w:numPr>
        <w:rPr>
          <w:rFonts w:ascii="Tahoma" w:hAnsi="Tahoma" w:cs="Tahoma"/>
        </w:rPr>
      </w:pPr>
      <w:r w:rsidRPr="00986CC5">
        <w:rPr>
          <w:rFonts w:ascii="Tahoma" w:hAnsi="Tahoma" w:cs="Tahoma"/>
        </w:rPr>
        <w:lastRenderedPageBreak/>
        <w:t>UNIQUE CONSIDERATIONS</w:t>
      </w:r>
      <w:r w:rsidR="007065F3" w:rsidRPr="00986CC5">
        <w:rPr>
          <w:rFonts w:ascii="Tahoma" w:hAnsi="Tahoma" w:cs="Tahoma"/>
        </w:rPr>
        <w:t xml:space="preserve"> </w:t>
      </w:r>
      <w:r w:rsidR="007065F3" w:rsidRPr="00986CC5">
        <w:rPr>
          <w:rFonts w:ascii="Tahoma" w:hAnsi="Tahoma" w:cs="Tahoma"/>
          <w:i/>
          <w:iCs/>
          <w:color w:val="7030A0"/>
        </w:rPr>
        <w:t>(optional – delete this section if it does not apply)</w:t>
      </w:r>
      <w:r w:rsidR="007065F3" w:rsidRPr="00986CC5">
        <w:rPr>
          <w:rFonts w:ascii="Tahoma" w:hAnsi="Tahoma" w:cs="Tahoma"/>
          <w:color w:val="7030A0"/>
        </w:rPr>
        <w:t> </w:t>
      </w:r>
    </w:p>
    <w:p w14:paraId="3D6624CA" w14:textId="77777777" w:rsidR="005A5441" w:rsidRPr="00986CC5" w:rsidRDefault="005A5441" w:rsidP="005A5441">
      <w:pPr>
        <w:pStyle w:val="ListParagraph"/>
        <w:rPr>
          <w:rFonts w:ascii="Tahoma" w:hAnsi="Tahoma" w:cs="Tahoma"/>
        </w:rPr>
      </w:pPr>
    </w:p>
    <w:p w14:paraId="3AA22B6B" w14:textId="02206255" w:rsidR="008A3A92" w:rsidRPr="00986CC5" w:rsidRDefault="007065F3" w:rsidP="007065F3">
      <w:pPr>
        <w:pStyle w:val="ListParagraph"/>
        <w:rPr>
          <w:rFonts w:ascii="Tahoma" w:hAnsi="Tahoma" w:cs="Tahoma"/>
          <w:color w:val="7030A0"/>
        </w:rPr>
      </w:pPr>
      <w:r w:rsidRPr="00986CC5">
        <w:rPr>
          <w:rFonts w:ascii="Tahoma" w:hAnsi="Tahoma" w:cs="Tahoma"/>
          <w:i/>
          <w:iCs/>
          <w:color w:val="7030A0"/>
        </w:rPr>
        <w:t>What may be unusual in your agency environment compared to the vendor community’s other engagements?  List any conditions that are unknown or assumed.  You may want to include attachments or exhibits in Section G to help illustrate the information.</w:t>
      </w:r>
      <w:r w:rsidRPr="00986CC5">
        <w:rPr>
          <w:rFonts w:ascii="Tahoma" w:hAnsi="Tahoma" w:cs="Tahoma"/>
          <w:color w:val="7030A0"/>
        </w:rPr>
        <w:t> </w:t>
      </w:r>
      <w:r w:rsidR="00723E1E" w:rsidRPr="00986CC5">
        <w:rPr>
          <w:rFonts w:ascii="Tahoma" w:hAnsi="Tahoma" w:cs="Tahoma"/>
          <w:i/>
          <w:iCs/>
          <w:color w:val="7030A0"/>
        </w:rPr>
        <w:t>Examples may be space considerations, collective bargaining considerations,</w:t>
      </w:r>
      <w:r w:rsidR="00CE4E9F" w:rsidRPr="00986CC5">
        <w:rPr>
          <w:rFonts w:ascii="Tahoma" w:hAnsi="Tahoma" w:cs="Tahoma"/>
          <w:i/>
          <w:iCs/>
          <w:color w:val="7030A0"/>
        </w:rPr>
        <w:t xml:space="preserve"> </w:t>
      </w:r>
      <w:r w:rsidR="00534E0F" w:rsidRPr="00986CC5">
        <w:rPr>
          <w:rFonts w:ascii="Tahoma" w:hAnsi="Tahoma" w:cs="Tahoma"/>
          <w:i/>
          <w:iCs/>
          <w:color w:val="7030A0"/>
        </w:rPr>
        <w:t>b</w:t>
      </w:r>
      <w:r w:rsidR="00CE4E9F" w:rsidRPr="00986CC5">
        <w:rPr>
          <w:rFonts w:ascii="Tahoma" w:hAnsi="Tahoma" w:cs="Tahoma"/>
          <w:i/>
          <w:iCs/>
          <w:color w:val="7030A0"/>
        </w:rPr>
        <w:t>udget considerations or anything unique to the</w:t>
      </w:r>
      <w:r w:rsidR="00DD015A" w:rsidRPr="00986CC5">
        <w:rPr>
          <w:rFonts w:ascii="Tahoma" w:hAnsi="Tahoma" w:cs="Tahoma"/>
          <w:i/>
          <w:iCs/>
          <w:color w:val="7030A0"/>
        </w:rPr>
        <w:t xml:space="preserve"> State of Illinois</w:t>
      </w:r>
      <w:r w:rsidR="00CE4E9F" w:rsidRPr="00986CC5">
        <w:rPr>
          <w:rFonts w:ascii="Tahoma" w:hAnsi="Tahoma" w:cs="Tahoma"/>
          <w:i/>
          <w:iCs/>
          <w:color w:val="7030A0"/>
        </w:rPr>
        <w:t xml:space="preserve">. </w:t>
      </w:r>
    </w:p>
    <w:p w14:paraId="37FF2264" w14:textId="77777777" w:rsidR="005A5441" w:rsidRPr="00986CC5" w:rsidRDefault="005A5441" w:rsidP="007065F3">
      <w:pPr>
        <w:pStyle w:val="ListParagraph"/>
        <w:rPr>
          <w:rFonts w:ascii="Tahoma" w:hAnsi="Tahoma" w:cs="Tahoma"/>
        </w:rPr>
      </w:pPr>
    </w:p>
    <w:p w14:paraId="7E506954" w14:textId="6167FAB6" w:rsidR="008A3A92" w:rsidRPr="00986CC5" w:rsidRDefault="008A3A92" w:rsidP="008A3A92">
      <w:pPr>
        <w:pStyle w:val="ListParagraph"/>
        <w:numPr>
          <w:ilvl w:val="1"/>
          <w:numId w:val="3"/>
        </w:numPr>
        <w:rPr>
          <w:rFonts w:ascii="Tahoma" w:hAnsi="Tahoma" w:cs="Tahoma"/>
        </w:rPr>
      </w:pPr>
      <w:r w:rsidRPr="00986CC5">
        <w:rPr>
          <w:rFonts w:ascii="Tahoma" w:hAnsi="Tahoma" w:cs="Tahoma"/>
        </w:rPr>
        <w:t>TERM</w:t>
      </w:r>
    </w:p>
    <w:p w14:paraId="3279E942" w14:textId="4282EFD9" w:rsidR="00323972" w:rsidRPr="00986CC5" w:rsidRDefault="008A3A92" w:rsidP="00323972">
      <w:pPr>
        <w:pStyle w:val="ListParagraph"/>
        <w:numPr>
          <w:ilvl w:val="2"/>
          <w:numId w:val="3"/>
        </w:numPr>
        <w:ind w:left="1440"/>
        <w:rPr>
          <w:rFonts w:ascii="Tahoma" w:hAnsi="Tahoma" w:cs="Tahoma"/>
        </w:rPr>
      </w:pPr>
      <w:r w:rsidRPr="00986CC5">
        <w:rPr>
          <w:rFonts w:ascii="Tahoma" w:hAnsi="Tahoma" w:cs="Tahoma"/>
        </w:rPr>
        <w:t>TERM OF THIS CONTRACT: The contract resulting from this procurement will have an initial term commencing upon</w:t>
      </w:r>
      <w:r w:rsidRPr="00986CC5">
        <w:rPr>
          <w:rFonts w:ascii="Tahoma" w:hAnsi="Tahoma" w:cs="Tahoma"/>
          <w:color w:val="00B050"/>
        </w:rPr>
        <w:t xml:space="preserve"> </w:t>
      </w:r>
      <w:commentRangeStart w:id="2"/>
      <w:r w:rsidR="5D7F6587" w:rsidRPr="00986CC5">
        <w:rPr>
          <w:rFonts w:ascii="Tahoma" w:hAnsi="Tahoma" w:cs="Tahoma"/>
          <w:i/>
          <w:iCs/>
          <w:color w:val="7030A0"/>
        </w:rPr>
        <w:t>ENTER DATE OR USE</w:t>
      </w:r>
      <w:r w:rsidR="39A5A97B" w:rsidRPr="00986CC5">
        <w:rPr>
          <w:rFonts w:ascii="Tahoma" w:hAnsi="Tahoma" w:cs="Tahoma"/>
          <w:i/>
          <w:iCs/>
          <w:color w:val="7030A0"/>
        </w:rPr>
        <w:t xml:space="preserve"> </w:t>
      </w:r>
      <w:r w:rsidR="39A5A97B" w:rsidRPr="00986CC5">
        <w:rPr>
          <w:rFonts w:ascii="Tahoma" w:hAnsi="Tahoma" w:cs="Tahoma"/>
          <w:color w:val="7030A0"/>
        </w:rPr>
        <w:t>“</w:t>
      </w:r>
      <w:r w:rsidRPr="00986CC5">
        <w:rPr>
          <w:rFonts w:ascii="Tahoma" w:hAnsi="Tahoma" w:cs="Tahoma"/>
          <w:color w:val="7030A0"/>
        </w:rPr>
        <w:t>the last dated signature of the Parties</w:t>
      </w:r>
      <w:commentRangeEnd w:id="2"/>
      <w:r w:rsidR="007C088C" w:rsidRPr="00986CC5">
        <w:rPr>
          <w:rStyle w:val="CommentReference"/>
          <w:rFonts w:ascii="Tahoma" w:hAnsi="Tahoma" w:cs="Tahoma"/>
          <w:color w:val="7030A0"/>
        </w:rPr>
        <w:commentReference w:id="2"/>
      </w:r>
      <w:r w:rsidR="6B37F90D" w:rsidRPr="00986CC5">
        <w:rPr>
          <w:rFonts w:ascii="Tahoma" w:hAnsi="Tahoma" w:cs="Tahoma"/>
          <w:color w:val="7030A0"/>
        </w:rPr>
        <w:t>”</w:t>
      </w:r>
      <w:r w:rsidRPr="00986CC5">
        <w:rPr>
          <w:rFonts w:ascii="Tahoma" w:hAnsi="Tahoma" w:cs="Tahoma"/>
          <w:color w:val="7030A0"/>
        </w:rPr>
        <w:t xml:space="preserve"> </w:t>
      </w:r>
      <w:r w:rsidRPr="00986CC5">
        <w:rPr>
          <w:rFonts w:ascii="Tahoma" w:hAnsi="Tahoma" w:cs="Tahoma"/>
        </w:rPr>
        <w:t xml:space="preserve">and ending on </w:t>
      </w:r>
      <w:r w:rsidRPr="00986CC5">
        <w:rPr>
          <w:rFonts w:ascii="Tahoma" w:hAnsi="Tahoma" w:cs="Tahoma"/>
          <w:i/>
          <w:iCs/>
          <w:color w:val="7030A0"/>
        </w:rPr>
        <w:t>ENTER DATE</w:t>
      </w:r>
      <w:r w:rsidRPr="00986CC5">
        <w:rPr>
          <w:rFonts w:ascii="Tahoma" w:hAnsi="Tahoma" w:cs="Tahoma"/>
        </w:rPr>
        <w:t>.</w:t>
      </w:r>
      <w:r w:rsidRPr="00986CC5">
        <w:rPr>
          <w:rFonts w:ascii="Tahoma" w:hAnsi="Tahoma" w:cs="Tahoma"/>
          <w:b/>
          <w:bCs/>
          <w:sz w:val="24"/>
          <w:szCs w:val="24"/>
        </w:rPr>
        <w:t xml:space="preserve"> </w:t>
      </w:r>
      <w:r w:rsidRPr="00986CC5">
        <w:rPr>
          <w:rFonts w:ascii="Tahoma" w:hAnsi="Tahoma" w:cs="Tahoma"/>
        </w:rPr>
        <w:t>In no event will the total term of the contract, including the initial term, any renewal terms, and any extensions, exceed ten (10) years.</w:t>
      </w:r>
      <w:r w:rsidRPr="00986CC5">
        <w:rPr>
          <w:rFonts w:ascii="Tahoma" w:hAnsi="Tahoma" w:cs="Tahoma"/>
          <w:b/>
          <w:bCs/>
          <w:sz w:val="24"/>
          <w:szCs w:val="24"/>
        </w:rPr>
        <w:t xml:space="preserve"> </w:t>
      </w:r>
      <w:r w:rsidRPr="00986CC5">
        <w:rPr>
          <w:rFonts w:ascii="Tahoma" w:hAnsi="Tahoma" w:cs="Tahoma"/>
        </w:rPr>
        <w:t>Vendor shall not commence billable work in furtherance of the contract prior to final execution of the contract except when permitted pursuant to 30 ILCS 500/20-80.</w:t>
      </w:r>
    </w:p>
    <w:p w14:paraId="37724142" w14:textId="77777777" w:rsidR="00323972" w:rsidRPr="00986CC5" w:rsidRDefault="00323972" w:rsidP="00323972">
      <w:pPr>
        <w:pStyle w:val="ListParagraph"/>
        <w:ind w:left="1440"/>
        <w:rPr>
          <w:rFonts w:ascii="Tahoma" w:hAnsi="Tahoma" w:cs="Tahoma"/>
        </w:rPr>
      </w:pPr>
    </w:p>
    <w:p w14:paraId="6F0D797E" w14:textId="682ADF1D" w:rsidR="003F28CE" w:rsidRPr="00986CC5" w:rsidRDefault="003F28CE" w:rsidP="003F28CE">
      <w:pPr>
        <w:pStyle w:val="ListParagraph"/>
        <w:numPr>
          <w:ilvl w:val="2"/>
          <w:numId w:val="3"/>
        </w:numPr>
        <w:ind w:left="1440"/>
        <w:rPr>
          <w:rFonts w:ascii="Tahoma" w:hAnsi="Tahoma" w:cs="Tahoma"/>
        </w:rPr>
      </w:pPr>
      <w:r w:rsidRPr="00986CC5">
        <w:rPr>
          <w:rFonts w:ascii="Tahoma" w:hAnsi="Tahoma" w:cs="Tahoma"/>
        </w:rPr>
        <w:t>RENEWAL: Subject to the maximum total term identified above, the State has the option to renew for the following term(s):</w:t>
      </w:r>
      <w:r w:rsidR="009D4660" w:rsidRPr="00986CC5">
        <w:rPr>
          <w:rFonts w:ascii="Tahoma" w:hAnsi="Tahoma" w:cs="Tahoma"/>
        </w:rPr>
        <w:t xml:space="preserve"> </w:t>
      </w:r>
      <w:r w:rsidR="009D4660" w:rsidRPr="00986CC5">
        <w:rPr>
          <w:rFonts w:ascii="Tahoma" w:hAnsi="Tahoma" w:cs="Tahoma"/>
          <w:i/>
          <w:iCs/>
          <w:color w:val="7030A0"/>
        </w:rPr>
        <w:t>Remove section A.</w:t>
      </w:r>
      <w:r w:rsidR="00946736" w:rsidRPr="00986CC5">
        <w:rPr>
          <w:rFonts w:ascii="Tahoma" w:hAnsi="Tahoma" w:cs="Tahoma"/>
          <w:i/>
          <w:iCs/>
          <w:color w:val="7030A0"/>
        </w:rPr>
        <w:t>5</w:t>
      </w:r>
      <w:r w:rsidR="009D4660" w:rsidRPr="00986CC5">
        <w:rPr>
          <w:rFonts w:ascii="Tahoma" w:hAnsi="Tahoma" w:cs="Tahoma"/>
          <w:i/>
          <w:iCs/>
          <w:color w:val="7030A0"/>
        </w:rPr>
        <w:t xml:space="preserve">.2 and subcategories if renewals are no applicable. </w:t>
      </w:r>
    </w:p>
    <w:p w14:paraId="25D67742" w14:textId="60A67831" w:rsidR="003F28CE" w:rsidRPr="00986CC5" w:rsidRDefault="003F28CE" w:rsidP="003F28CE">
      <w:pPr>
        <w:pStyle w:val="ListParagraph"/>
        <w:ind w:left="1440"/>
        <w:rPr>
          <w:rFonts w:ascii="Tahoma" w:hAnsi="Tahoma" w:cs="Tahoma"/>
        </w:rPr>
      </w:pPr>
    </w:p>
    <w:p w14:paraId="7151B3E1" w14:textId="7537155C" w:rsidR="003F28CE" w:rsidRPr="00986CC5" w:rsidRDefault="003F28CE" w:rsidP="003F28CE">
      <w:pPr>
        <w:pStyle w:val="ListParagraph"/>
        <w:numPr>
          <w:ilvl w:val="3"/>
          <w:numId w:val="5"/>
        </w:numPr>
        <w:rPr>
          <w:rFonts w:ascii="Tahoma" w:hAnsi="Tahoma" w:cs="Tahoma"/>
          <w:color w:val="00B050"/>
        </w:rPr>
      </w:pPr>
      <w:r w:rsidRPr="00986CC5">
        <w:rPr>
          <w:rFonts w:ascii="Tahoma" w:hAnsi="Tahoma" w:cs="Tahoma"/>
        </w:rPr>
        <w:t xml:space="preserve">Renewal #1: </w:t>
      </w:r>
      <w:commentRangeStart w:id="3"/>
      <w:r w:rsidRPr="00986CC5">
        <w:rPr>
          <w:rFonts w:ascii="Tahoma" w:hAnsi="Tahoma" w:cs="Tahoma"/>
          <w:i/>
          <w:iCs/>
          <w:color w:val="7030A0"/>
        </w:rPr>
        <w:t xml:space="preserve">ENTER RENEWAL TERM </w:t>
      </w:r>
      <w:r w:rsidR="00150A1D" w:rsidRPr="00986CC5">
        <w:rPr>
          <w:rFonts w:ascii="Tahoma" w:hAnsi="Tahoma" w:cs="Tahoma"/>
          <w:i/>
          <w:iCs/>
          <w:color w:val="7030A0"/>
        </w:rPr>
        <w:t xml:space="preserve">SUCH AS January 1, </w:t>
      </w:r>
      <w:proofErr w:type="gramStart"/>
      <w:r w:rsidR="00150A1D" w:rsidRPr="00986CC5">
        <w:rPr>
          <w:rFonts w:ascii="Tahoma" w:hAnsi="Tahoma" w:cs="Tahoma"/>
          <w:i/>
          <w:iCs/>
          <w:color w:val="7030A0"/>
        </w:rPr>
        <w:t>2023</w:t>
      </w:r>
      <w:proofErr w:type="gramEnd"/>
      <w:r w:rsidR="00150A1D" w:rsidRPr="00986CC5">
        <w:rPr>
          <w:rFonts w:ascii="Tahoma" w:hAnsi="Tahoma" w:cs="Tahoma"/>
          <w:i/>
          <w:iCs/>
          <w:color w:val="7030A0"/>
        </w:rPr>
        <w:t xml:space="preserve"> through December 31, 2023</w:t>
      </w:r>
      <w:r w:rsidR="000513BE" w:rsidRPr="00986CC5">
        <w:rPr>
          <w:rFonts w:ascii="Tahoma" w:hAnsi="Tahoma" w:cs="Tahoma"/>
          <w:i/>
          <w:iCs/>
          <w:color w:val="7030A0"/>
        </w:rPr>
        <w:t xml:space="preserve"> </w:t>
      </w:r>
      <w:r w:rsidRPr="00986CC5">
        <w:rPr>
          <w:rFonts w:ascii="Tahoma" w:hAnsi="Tahoma" w:cs="Tahoma"/>
          <w:i/>
          <w:iCs/>
          <w:color w:val="7030A0"/>
        </w:rPr>
        <w:t>ADD LINES IF NEEDED</w:t>
      </w:r>
      <w:commentRangeEnd w:id="3"/>
      <w:r w:rsidR="007C088C" w:rsidRPr="00986CC5">
        <w:rPr>
          <w:rStyle w:val="CommentReference"/>
          <w:rFonts w:ascii="Tahoma" w:hAnsi="Tahoma" w:cs="Tahoma"/>
          <w:color w:val="7030A0"/>
        </w:rPr>
        <w:commentReference w:id="3"/>
      </w:r>
    </w:p>
    <w:p w14:paraId="0E5E0088" w14:textId="2AE195F1" w:rsidR="00150A1D" w:rsidRPr="00986CC5" w:rsidRDefault="00150A1D" w:rsidP="003F28CE">
      <w:pPr>
        <w:pStyle w:val="ListParagraph"/>
        <w:numPr>
          <w:ilvl w:val="3"/>
          <w:numId w:val="5"/>
        </w:numPr>
        <w:rPr>
          <w:rFonts w:ascii="Tahoma" w:hAnsi="Tahoma" w:cs="Tahoma"/>
          <w:color w:val="00B050"/>
        </w:rPr>
      </w:pPr>
      <w:r w:rsidRPr="00986CC5">
        <w:rPr>
          <w:rFonts w:ascii="Tahoma" w:hAnsi="Tahoma" w:cs="Tahoma"/>
        </w:rPr>
        <w:t>Renewal #2</w:t>
      </w:r>
      <w:r w:rsidRPr="00986CC5">
        <w:rPr>
          <w:rFonts w:ascii="Tahoma" w:hAnsi="Tahoma" w:cs="Tahoma"/>
          <w:i/>
          <w:iCs/>
          <w:color w:val="00B050"/>
        </w:rPr>
        <w:t xml:space="preserve">: </w:t>
      </w:r>
      <w:r w:rsidRPr="00986CC5">
        <w:rPr>
          <w:rFonts w:ascii="Tahoma" w:hAnsi="Tahoma" w:cs="Tahoma"/>
          <w:i/>
          <w:iCs/>
          <w:color w:val="7030A0"/>
        </w:rPr>
        <w:t xml:space="preserve">i.e., January 1, </w:t>
      </w:r>
      <w:proofErr w:type="gramStart"/>
      <w:r w:rsidRPr="00986CC5">
        <w:rPr>
          <w:rFonts w:ascii="Tahoma" w:hAnsi="Tahoma" w:cs="Tahoma"/>
          <w:i/>
          <w:iCs/>
          <w:color w:val="7030A0"/>
        </w:rPr>
        <w:t>2024</w:t>
      </w:r>
      <w:proofErr w:type="gramEnd"/>
      <w:r w:rsidRPr="00986CC5">
        <w:rPr>
          <w:rFonts w:ascii="Tahoma" w:hAnsi="Tahoma" w:cs="Tahoma"/>
          <w:i/>
          <w:iCs/>
          <w:color w:val="7030A0"/>
        </w:rPr>
        <w:t xml:space="preserve"> through December 31, 2024</w:t>
      </w:r>
    </w:p>
    <w:p w14:paraId="69DEF4ED" w14:textId="77777777" w:rsidR="003F28CE" w:rsidRPr="00986CC5" w:rsidRDefault="003F28CE" w:rsidP="003F28CE">
      <w:pPr>
        <w:pStyle w:val="ListParagraph"/>
        <w:ind w:left="2520"/>
        <w:rPr>
          <w:rFonts w:ascii="Tahoma" w:hAnsi="Tahoma" w:cs="Tahoma"/>
        </w:rPr>
      </w:pPr>
    </w:p>
    <w:p w14:paraId="0BB4E921" w14:textId="33F59044"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Pricing for the renewal term(s), or the formula for determining price, is in the Pricing section of this solicitation. </w:t>
      </w:r>
    </w:p>
    <w:p w14:paraId="23A7541F" w14:textId="77777777" w:rsidR="00323972" w:rsidRPr="00986CC5" w:rsidRDefault="00323972" w:rsidP="00323972">
      <w:pPr>
        <w:pStyle w:val="ListParagraph"/>
        <w:ind w:left="2430"/>
        <w:rPr>
          <w:rFonts w:ascii="Tahoma" w:hAnsi="Tahoma" w:cs="Tahoma"/>
        </w:rPr>
      </w:pPr>
    </w:p>
    <w:p w14:paraId="5DE1560B" w14:textId="2F1C1D5C"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Any renewal of the resulting contract is subject to the same terms and conditions that apply to the initial term of the contract unless otherwise provided.  The State may renew the contract for any or </w:t>
      </w:r>
      <w:proofErr w:type="gramStart"/>
      <w:r w:rsidRPr="00986CC5">
        <w:rPr>
          <w:rFonts w:ascii="Tahoma" w:hAnsi="Tahoma" w:cs="Tahoma"/>
        </w:rPr>
        <w:t>all of</w:t>
      </w:r>
      <w:proofErr w:type="gramEnd"/>
      <w:r w:rsidRPr="00986CC5">
        <w:rPr>
          <w:rFonts w:ascii="Tahoma" w:hAnsi="Tahoma" w:cs="Tahoma"/>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9EB30F4" w14:textId="7EC1EA83" w:rsidR="00323972" w:rsidRPr="00986CC5" w:rsidRDefault="009B7B04" w:rsidP="00323972">
      <w:pPr>
        <w:rPr>
          <w:rFonts w:ascii="Tahoma" w:hAnsi="Tahoma" w:cs="Tahoma"/>
        </w:rPr>
      </w:pPr>
      <w:r w:rsidRPr="00986CC5">
        <w:rPr>
          <w:rFonts w:ascii="Tahoma" w:hAnsi="Tahoma" w:cs="Tahoma"/>
        </w:rPr>
        <w:br w:type="page"/>
      </w:r>
    </w:p>
    <w:p w14:paraId="7ED311BB" w14:textId="77777777" w:rsidR="00323972" w:rsidRPr="00986CC5" w:rsidRDefault="00323972" w:rsidP="00323972">
      <w:pPr>
        <w:rPr>
          <w:rFonts w:ascii="Tahoma" w:hAnsi="Tahoma" w:cs="Tahoma"/>
        </w:rPr>
      </w:pPr>
    </w:p>
    <w:p w14:paraId="01B7F59C" w14:textId="2CC8AE94" w:rsidR="003F28CE" w:rsidRPr="00986CC5" w:rsidRDefault="007065F3"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commentRangeStart w:id="4"/>
      <w:r w:rsidR="00E368F2" w:rsidRPr="00986CC5">
        <w:rPr>
          <w:rFonts w:ascii="Tahoma" w:hAnsi="Tahoma" w:cs="Tahoma"/>
          <w:sz w:val="28"/>
          <w:szCs w:val="28"/>
        </w:rPr>
        <w:t>CURRENT CONDITIONS</w:t>
      </w:r>
      <w:commentRangeEnd w:id="4"/>
      <w:r w:rsidR="00D12BF9" w:rsidRPr="00986CC5">
        <w:rPr>
          <w:rStyle w:val="CommentReference"/>
          <w:rFonts w:ascii="Tahoma" w:hAnsi="Tahoma" w:cs="Tahoma"/>
        </w:rPr>
        <w:commentReference w:id="4"/>
      </w:r>
    </w:p>
    <w:p w14:paraId="29DE3A76" w14:textId="77777777" w:rsidR="00323972" w:rsidRPr="00986CC5" w:rsidRDefault="00323972" w:rsidP="00323972">
      <w:pPr>
        <w:pStyle w:val="ListParagraph"/>
        <w:rPr>
          <w:rFonts w:ascii="Tahoma" w:hAnsi="Tahoma" w:cs="Tahoma"/>
          <w:sz w:val="28"/>
          <w:szCs w:val="28"/>
        </w:rPr>
      </w:pPr>
    </w:p>
    <w:p w14:paraId="2EE5FB2B" w14:textId="714A2BA6" w:rsidR="00323972" w:rsidRPr="00986CC5" w:rsidRDefault="003F28CE" w:rsidP="00323972">
      <w:pPr>
        <w:pStyle w:val="ListParagraph"/>
        <w:numPr>
          <w:ilvl w:val="1"/>
          <w:numId w:val="3"/>
        </w:numPr>
        <w:rPr>
          <w:rFonts w:ascii="Tahoma" w:hAnsi="Tahoma" w:cs="Tahoma"/>
        </w:rPr>
      </w:pPr>
      <w:r w:rsidRPr="00986CC5">
        <w:rPr>
          <w:rFonts w:ascii="Tahoma" w:hAnsi="Tahoma" w:cs="Tahoma"/>
        </w:rPr>
        <w:t>OVERVIEW &amp; BACKGROUND</w:t>
      </w:r>
    </w:p>
    <w:p w14:paraId="457980A2" w14:textId="77777777" w:rsidR="00323972" w:rsidRPr="00986CC5" w:rsidRDefault="00323972" w:rsidP="00323972">
      <w:pPr>
        <w:pStyle w:val="ListParagraph"/>
        <w:rPr>
          <w:rFonts w:ascii="Tahoma" w:hAnsi="Tahoma" w:cs="Tahoma"/>
        </w:rPr>
      </w:pPr>
    </w:p>
    <w:p w14:paraId="6A40B57D" w14:textId="0D2E9DED" w:rsidR="00323972" w:rsidRPr="00986CC5" w:rsidRDefault="00323972" w:rsidP="00323972">
      <w:pPr>
        <w:pStyle w:val="ListParagraph"/>
        <w:rPr>
          <w:rStyle w:val="normaltextrun"/>
          <w:rFonts w:ascii="Tahoma" w:hAnsi="Tahoma" w:cs="Tahoma"/>
          <w:i/>
          <w:iCs/>
          <w:color w:val="7030A0"/>
          <w:shd w:val="clear" w:color="auto" w:fill="FFFFFF"/>
        </w:rPr>
      </w:pPr>
      <w:r w:rsidRPr="00986CC5">
        <w:rPr>
          <w:rStyle w:val="normaltextrun"/>
          <w:rFonts w:ascii="Tahoma" w:hAnsi="Tahoma" w:cs="Tahoma"/>
          <w:i/>
          <w:iCs/>
          <w:color w:val="7030A0"/>
          <w:shd w:val="clear" w:color="auto" w:fill="FFFFFF"/>
        </w:rPr>
        <w:t xml:space="preserve">Explain the agency’s current situation. Advise </w:t>
      </w:r>
      <w:r w:rsidR="00486D9A" w:rsidRPr="00986CC5">
        <w:rPr>
          <w:rStyle w:val="normaltextrun"/>
          <w:rFonts w:ascii="Tahoma" w:hAnsi="Tahoma" w:cs="Tahoma"/>
          <w:i/>
          <w:iCs/>
          <w:color w:val="7030A0"/>
          <w:shd w:val="clear" w:color="auto" w:fill="FFFFFF"/>
        </w:rPr>
        <w:t>vendor community</w:t>
      </w:r>
      <w:r w:rsidRPr="00986CC5">
        <w:rPr>
          <w:rStyle w:val="normaltextrun"/>
          <w:rFonts w:ascii="Tahoma" w:hAnsi="Tahoma" w:cs="Tahoma"/>
          <w:i/>
          <w:iCs/>
          <w:color w:val="7030A0"/>
          <w:shd w:val="clear" w:color="auto" w:fill="FFFFFF"/>
        </w:rPr>
        <w:t xml:space="preserve"> if there is an existing system, </w:t>
      </w:r>
      <w:proofErr w:type="gramStart"/>
      <w:r w:rsidRPr="00986CC5">
        <w:rPr>
          <w:rStyle w:val="normaltextrun"/>
          <w:rFonts w:ascii="Tahoma" w:hAnsi="Tahoma" w:cs="Tahoma"/>
          <w:i/>
          <w:iCs/>
          <w:color w:val="7030A0"/>
          <w:shd w:val="clear" w:color="auto" w:fill="FFFFFF"/>
        </w:rPr>
        <w:t>program</w:t>
      </w:r>
      <w:proofErr w:type="gramEnd"/>
      <w:r w:rsidRPr="00986CC5">
        <w:rPr>
          <w:rStyle w:val="normaltextrun"/>
          <w:rFonts w:ascii="Tahoma" w:hAnsi="Tahoma" w:cs="Tahoma"/>
          <w:i/>
          <w:iCs/>
          <w:color w:val="7030A0"/>
          <w:shd w:val="clear" w:color="auto" w:fill="FFFFFF"/>
        </w:rPr>
        <w:t xml:space="preserve"> or services. What has been going on and how did you get to where you are today? Provide the vendor community an understanding of where they would be starting from or what they would be taking over.</w:t>
      </w:r>
    </w:p>
    <w:p w14:paraId="366C5B68" w14:textId="77777777" w:rsidR="00323972" w:rsidRPr="00986CC5" w:rsidRDefault="00323972" w:rsidP="00323972">
      <w:pPr>
        <w:pStyle w:val="ListParagraph"/>
        <w:rPr>
          <w:rFonts w:ascii="Tahoma" w:hAnsi="Tahoma" w:cs="Tahoma"/>
          <w:i/>
          <w:iCs/>
          <w:color w:val="00B050"/>
          <w:shd w:val="clear" w:color="auto" w:fill="FFFFFF"/>
        </w:rPr>
      </w:pPr>
    </w:p>
    <w:p w14:paraId="659F3BF8" w14:textId="75FB6A2A" w:rsidR="003F28CE" w:rsidRPr="00986CC5" w:rsidRDefault="003F28CE" w:rsidP="003F28CE">
      <w:pPr>
        <w:pStyle w:val="ListParagraph"/>
        <w:numPr>
          <w:ilvl w:val="1"/>
          <w:numId w:val="3"/>
        </w:numPr>
        <w:rPr>
          <w:rFonts w:ascii="Tahoma" w:hAnsi="Tahoma" w:cs="Tahoma"/>
        </w:rPr>
      </w:pPr>
      <w:r w:rsidRPr="00986CC5">
        <w:rPr>
          <w:rFonts w:ascii="Tahoma" w:hAnsi="Tahoma" w:cs="Tahoma"/>
        </w:rPr>
        <w:t>VOLUMES &amp; QUANTITIES</w:t>
      </w:r>
    </w:p>
    <w:p w14:paraId="280AF43E" w14:textId="659AA344" w:rsidR="00323972" w:rsidRPr="00986CC5" w:rsidRDefault="00323972" w:rsidP="00323972">
      <w:pPr>
        <w:pStyle w:val="paragraph"/>
        <w:spacing w:before="0" w:beforeAutospacing="0" w:after="0" w:afterAutospacing="0"/>
        <w:ind w:left="720"/>
        <w:textAlignment w:val="baseline"/>
        <w:rPr>
          <w:rStyle w:val="eop"/>
          <w:rFonts w:ascii="Tahoma" w:hAnsi="Tahoma" w:cs="Tahoma"/>
          <w:color w:val="7030A0"/>
          <w:sz w:val="22"/>
          <w:szCs w:val="22"/>
        </w:rPr>
      </w:pPr>
      <w:r w:rsidRPr="00986CC5">
        <w:rPr>
          <w:rStyle w:val="normaltextrun"/>
          <w:rFonts w:ascii="Tahoma" w:hAnsi="Tahoma" w:cs="Tahoma"/>
          <w:i/>
          <w:iCs/>
          <w:color w:val="7030A0"/>
          <w:sz w:val="22"/>
          <w:szCs w:val="22"/>
        </w:rPr>
        <w:t xml:space="preserve">Explain past </w:t>
      </w:r>
      <w:r w:rsidR="00D73C14" w:rsidRPr="00986CC5">
        <w:rPr>
          <w:rStyle w:val="normaltextrun"/>
          <w:rFonts w:ascii="Tahoma" w:hAnsi="Tahoma" w:cs="Tahoma"/>
          <w:i/>
          <w:iCs/>
          <w:color w:val="7030A0"/>
          <w:sz w:val="22"/>
          <w:szCs w:val="22"/>
        </w:rPr>
        <w:t xml:space="preserve">and anticipated </w:t>
      </w:r>
      <w:r w:rsidRPr="00986CC5">
        <w:rPr>
          <w:rStyle w:val="normaltextrun"/>
          <w:rFonts w:ascii="Tahoma" w:hAnsi="Tahoma" w:cs="Tahoma"/>
          <w:i/>
          <w:iCs/>
          <w:color w:val="7030A0"/>
          <w:sz w:val="22"/>
          <w:szCs w:val="22"/>
        </w:rPr>
        <w:t>quantities or volumes if relevant. This gives the vendor community a clear view of the level of service needed.</w:t>
      </w:r>
      <w:r w:rsidR="005D7209" w:rsidRPr="00986CC5">
        <w:rPr>
          <w:rStyle w:val="normaltextrun"/>
          <w:rFonts w:ascii="Tahoma" w:hAnsi="Tahoma" w:cs="Tahoma"/>
          <w:i/>
          <w:iCs/>
          <w:color w:val="7030A0"/>
          <w:sz w:val="22"/>
          <w:szCs w:val="22"/>
        </w:rPr>
        <w:t xml:space="preserve"> </w:t>
      </w:r>
    </w:p>
    <w:p w14:paraId="4924C5BE" w14:textId="77777777" w:rsidR="00323972" w:rsidRPr="00986CC5" w:rsidRDefault="00323972" w:rsidP="00323972">
      <w:pPr>
        <w:pStyle w:val="ListParagraph"/>
        <w:rPr>
          <w:rFonts w:ascii="Tahoma" w:hAnsi="Tahoma" w:cs="Tahoma"/>
        </w:rPr>
      </w:pPr>
    </w:p>
    <w:p w14:paraId="3780980C" w14:textId="58BE45E3" w:rsidR="00323972" w:rsidRPr="00986CC5" w:rsidRDefault="003F28CE" w:rsidP="00323972">
      <w:pPr>
        <w:pStyle w:val="ListParagraph"/>
        <w:numPr>
          <w:ilvl w:val="1"/>
          <w:numId w:val="3"/>
        </w:numPr>
        <w:rPr>
          <w:rFonts w:ascii="Tahoma" w:hAnsi="Tahoma" w:cs="Tahoma"/>
        </w:rPr>
      </w:pPr>
      <w:r w:rsidRPr="00986CC5">
        <w:rPr>
          <w:rFonts w:ascii="Tahoma" w:hAnsi="Tahoma" w:cs="Tahoma"/>
        </w:rPr>
        <w:t>AREAS OF CONCERN/CHALLENGES</w:t>
      </w:r>
    </w:p>
    <w:p w14:paraId="49D7E412" w14:textId="6682A5D0" w:rsidR="00323972" w:rsidRPr="00986CC5" w:rsidRDefault="00323972" w:rsidP="00323972">
      <w:pPr>
        <w:spacing w:after="0" w:line="240" w:lineRule="auto"/>
        <w:ind w:left="720"/>
        <w:textAlignment w:val="baseline"/>
        <w:rPr>
          <w:rFonts w:ascii="Tahoma" w:eastAsia="Times New Roman" w:hAnsi="Tahoma" w:cs="Tahoma"/>
          <w:color w:val="7030A0"/>
        </w:rPr>
      </w:pPr>
      <w:r w:rsidRPr="00986CC5">
        <w:rPr>
          <w:rFonts w:ascii="Tahoma" w:eastAsia="Times New Roman" w:hAnsi="Tahoma" w:cs="Tahoma"/>
          <w:i/>
          <w:iCs/>
          <w:color w:val="7030A0"/>
        </w:rPr>
        <w:t>What are the current constraints with the program</w:t>
      </w:r>
      <w:r w:rsidR="00EA3678" w:rsidRPr="00986CC5">
        <w:rPr>
          <w:rFonts w:ascii="Tahoma" w:eastAsia="Times New Roman" w:hAnsi="Tahoma" w:cs="Tahoma"/>
          <w:i/>
          <w:iCs/>
          <w:color w:val="7030A0"/>
        </w:rPr>
        <w:t xml:space="preserve">, </w:t>
      </w:r>
      <w:proofErr w:type="gramStart"/>
      <w:r w:rsidR="00EA3678" w:rsidRPr="00986CC5">
        <w:rPr>
          <w:rFonts w:ascii="Tahoma" w:eastAsia="Times New Roman" w:hAnsi="Tahoma" w:cs="Tahoma"/>
          <w:i/>
          <w:iCs/>
          <w:color w:val="7030A0"/>
        </w:rPr>
        <w:t>service</w:t>
      </w:r>
      <w:proofErr w:type="gramEnd"/>
      <w:r w:rsidR="00EA3678" w:rsidRPr="00986CC5">
        <w:rPr>
          <w:rFonts w:ascii="Tahoma" w:eastAsia="Times New Roman" w:hAnsi="Tahoma" w:cs="Tahoma"/>
          <w:i/>
          <w:iCs/>
          <w:color w:val="7030A0"/>
        </w:rPr>
        <w:t xml:space="preserve"> or system</w:t>
      </w:r>
      <w:r w:rsidRPr="00986CC5">
        <w:rPr>
          <w:rFonts w:ascii="Tahoma" w:eastAsia="Times New Roman" w:hAnsi="Tahoma" w:cs="Tahoma"/>
          <w:i/>
          <w:iCs/>
          <w:color w:val="7030A0"/>
        </w:rPr>
        <w:t>? This section provides information to the vendor community that may be important during implementation</w:t>
      </w:r>
      <w:r w:rsidR="00D73C14" w:rsidRPr="00986CC5">
        <w:rPr>
          <w:rFonts w:ascii="Tahoma" w:eastAsia="Times New Roman" w:hAnsi="Tahoma" w:cs="Tahoma"/>
          <w:i/>
          <w:iCs/>
          <w:color w:val="7030A0"/>
        </w:rPr>
        <w:t xml:space="preserve"> and/or transition</w:t>
      </w:r>
      <w:r w:rsidRPr="00986CC5">
        <w:rPr>
          <w:rFonts w:ascii="Tahoma" w:eastAsia="Times New Roman" w:hAnsi="Tahoma" w:cs="Tahoma"/>
          <w:i/>
          <w:iCs/>
          <w:color w:val="7030A0"/>
        </w:rPr>
        <w:t xml:space="preserve">. These areas of concern could be challenges to be met in the </w:t>
      </w:r>
      <w:r w:rsidR="00765891" w:rsidRPr="00986CC5">
        <w:rPr>
          <w:rFonts w:ascii="Tahoma" w:eastAsia="Times New Roman" w:hAnsi="Tahoma" w:cs="Tahoma"/>
          <w:i/>
          <w:iCs/>
          <w:color w:val="7030A0"/>
        </w:rPr>
        <w:t>Offeror’s</w:t>
      </w:r>
      <w:r w:rsidRPr="00986CC5">
        <w:rPr>
          <w:rFonts w:ascii="Tahoma" w:eastAsia="Times New Roman" w:hAnsi="Tahoma" w:cs="Tahoma"/>
          <w:i/>
          <w:iCs/>
          <w:color w:val="7030A0"/>
        </w:rPr>
        <w:t xml:space="preserve"> proposal. This may </w:t>
      </w:r>
      <w:r w:rsidR="0041012D" w:rsidRPr="00986CC5">
        <w:rPr>
          <w:rFonts w:ascii="Tahoma" w:eastAsia="Times New Roman" w:hAnsi="Tahoma" w:cs="Tahoma"/>
          <w:i/>
          <w:iCs/>
          <w:color w:val="7030A0"/>
        </w:rPr>
        <w:t xml:space="preserve">potentially </w:t>
      </w:r>
      <w:r w:rsidRPr="00986CC5">
        <w:rPr>
          <w:rFonts w:ascii="Tahoma" w:eastAsia="Times New Roman" w:hAnsi="Tahoma" w:cs="Tahoma"/>
          <w:i/>
          <w:iCs/>
          <w:color w:val="7030A0"/>
        </w:rPr>
        <w:t>line up with evaluation factors. </w:t>
      </w:r>
      <w:r w:rsidRPr="00986CC5">
        <w:rPr>
          <w:rFonts w:ascii="Tahoma" w:eastAsia="Times New Roman" w:hAnsi="Tahoma" w:cs="Tahoma"/>
          <w:color w:val="7030A0"/>
        </w:rPr>
        <w:t> </w:t>
      </w:r>
    </w:p>
    <w:p w14:paraId="2C81696D" w14:textId="77777777" w:rsidR="00323972" w:rsidRPr="00986CC5" w:rsidRDefault="00323972" w:rsidP="00323972">
      <w:pPr>
        <w:spacing w:after="0" w:line="240" w:lineRule="auto"/>
        <w:ind w:left="720"/>
        <w:textAlignment w:val="baseline"/>
        <w:rPr>
          <w:rFonts w:ascii="Tahoma" w:eastAsia="Times New Roman" w:hAnsi="Tahoma" w:cs="Tahoma"/>
          <w:color w:val="00B050"/>
          <w:sz w:val="24"/>
          <w:szCs w:val="24"/>
        </w:rPr>
      </w:pPr>
    </w:p>
    <w:p w14:paraId="192EC843" w14:textId="1B817A62" w:rsidR="00323972" w:rsidRPr="00986CC5" w:rsidRDefault="003F28CE" w:rsidP="00323972">
      <w:pPr>
        <w:pStyle w:val="ListParagraph"/>
        <w:numPr>
          <w:ilvl w:val="1"/>
          <w:numId w:val="3"/>
        </w:numPr>
        <w:rPr>
          <w:rFonts w:ascii="Tahoma" w:hAnsi="Tahoma" w:cs="Tahoma"/>
        </w:rPr>
      </w:pPr>
      <w:r w:rsidRPr="00986CC5">
        <w:rPr>
          <w:rFonts w:ascii="Tahoma" w:hAnsi="Tahoma" w:cs="Tahoma"/>
        </w:rPr>
        <w:t>STRENGTHS</w:t>
      </w:r>
    </w:p>
    <w:p w14:paraId="5A7ABCF8" w14:textId="02C9F029" w:rsidR="00323972" w:rsidRPr="00986CC5" w:rsidRDefault="00323972" w:rsidP="00323972">
      <w:pPr>
        <w:spacing w:after="0" w:line="240" w:lineRule="auto"/>
        <w:ind w:left="720"/>
        <w:textAlignment w:val="baseline"/>
        <w:rPr>
          <w:rFonts w:ascii="Tahoma" w:eastAsia="Times New Roman" w:hAnsi="Tahoma" w:cs="Tahoma"/>
          <w:i/>
          <w:iCs/>
          <w:color w:val="7030A0"/>
          <w:sz w:val="24"/>
          <w:szCs w:val="24"/>
        </w:rPr>
      </w:pPr>
      <w:r w:rsidRPr="00986CC5">
        <w:rPr>
          <w:rFonts w:ascii="Tahoma" w:eastAsia="Times New Roman" w:hAnsi="Tahoma" w:cs="Tahoma"/>
          <w:i/>
          <w:iCs/>
          <w:color w:val="7030A0"/>
        </w:rPr>
        <w:t>Tell the vendor community what is working well.   The strengths of the current system, program or service can be valuable to the vendor community. These strengths may also be important factors in your evaluation.</w:t>
      </w:r>
      <w:r w:rsidR="009D4660" w:rsidRPr="00986CC5">
        <w:rPr>
          <w:rFonts w:ascii="Tahoma" w:eastAsia="Times New Roman" w:hAnsi="Tahoma" w:cs="Tahoma"/>
          <w:i/>
          <w:iCs/>
          <w:color w:val="7030A0"/>
        </w:rPr>
        <w:t xml:space="preserve"> Remove section B.4 if there is no history</w:t>
      </w:r>
      <w:r w:rsidR="009D4660" w:rsidRPr="00986CC5">
        <w:rPr>
          <w:rFonts w:ascii="Tahoma" w:eastAsia="Times New Roman" w:hAnsi="Tahoma" w:cs="Tahoma"/>
          <w:i/>
          <w:iCs/>
          <w:color w:val="7030A0"/>
          <w:sz w:val="24"/>
          <w:szCs w:val="24"/>
        </w:rPr>
        <w:t xml:space="preserve">. </w:t>
      </w:r>
    </w:p>
    <w:p w14:paraId="5E749FD5" w14:textId="3B248E5D" w:rsidR="00323972" w:rsidRPr="00986CC5" w:rsidRDefault="00323972" w:rsidP="00323972">
      <w:pPr>
        <w:pStyle w:val="ListParagraph"/>
        <w:rPr>
          <w:rFonts w:ascii="Tahoma" w:hAnsi="Tahoma" w:cs="Tahoma"/>
        </w:rPr>
      </w:pPr>
    </w:p>
    <w:p w14:paraId="0476536A" w14:textId="77777777" w:rsidR="00323972" w:rsidRPr="00986CC5" w:rsidRDefault="00323972" w:rsidP="00323972">
      <w:pPr>
        <w:pStyle w:val="ListParagraph"/>
        <w:rPr>
          <w:rFonts w:ascii="Tahoma" w:hAnsi="Tahoma" w:cs="Tahoma"/>
        </w:rPr>
      </w:pPr>
    </w:p>
    <w:p w14:paraId="79A07820" w14:textId="45E01FA3" w:rsidR="003F28CE" w:rsidRPr="00986CC5" w:rsidRDefault="003F28CE" w:rsidP="003F28CE">
      <w:pPr>
        <w:pStyle w:val="ListParagraph"/>
        <w:numPr>
          <w:ilvl w:val="1"/>
          <w:numId w:val="3"/>
        </w:numPr>
        <w:rPr>
          <w:rFonts w:ascii="Tahoma" w:hAnsi="Tahoma" w:cs="Tahoma"/>
          <w:color w:val="7030A0"/>
        </w:rPr>
      </w:pPr>
      <w:commentRangeStart w:id="5"/>
      <w:r w:rsidRPr="00986CC5">
        <w:rPr>
          <w:rFonts w:ascii="Tahoma" w:hAnsi="Tahoma" w:cs="Tahoma"/>
        </w:rPr>
        <w:t xml:space="preserve">FIGURES, DIAGRAMS, &amp; REFERENCE DOCUMENTS </w:t>
      </w:r>
      <w:commentRangeEnd w:id="5"/>
      <w:r w:rsidR="00D12BF9" w:rsidRPr="00986CC5">
        <w:rPr>
          <w:rStyle w:val="CommentReference"/>
          <w:rFonts w:ascii="Tahoma" w:hAnsi="Tahoma" w:cs="Tahoma"/>
        </w:rPr>
        <w:commentReference w:id="5"/>
      </w:r>
      <w:r w:rsidRPr="00986CC5">
        <w:rPr>
          <w:rFonts w:ascii="Tahoma" w:hAnsi="Tahoma" w:cs="Tahoma"/>
          <w:color w:val="7030A0"/>
        </w:rPr>
        <w:t>(optional – delete this section if it does not apply)</w:t>
      </w:r>
    </w:p>
    <w:p w14:paraId="60D99113" w14:textId="2B9093B5" w:rsidR="00323972" w:rsidRPr="00986CC5" w:rsidRDefault="00323972" w:rsidP="00323972">
      <w:pPr>
        <w:pStyle w:val="paragraph"/>
        <w:spacing w:before="0" w:beforeAutospacing="0" w:after="0" w:afterAutospacing="0"/>
        <w:ind w:left="720"/>
        <w:textAlignment w:val="baseline"/>
        <w:rPr>
          <w:rFonts w:ascii="Tahoma" w:hAnsi="Tahoma" w:cs="Tahoma"/>
          <w:color w:val="7030A0"/>
          <w:sz w:val="22"/>
          <w:szCs w:val="22"/>
        </w:rPr>
      </w:pPr>
      <w:bookmarkStart w:id="6" w:name="_Hlk148419834"/>
      <w:r w:rsidRPr="00986CC5">
        <w:rPr>
          <w:rStyle w:val="normaltextrun"/>
          <w:rFonts w:ascii="Tahoma" w:hAnsi="Tahoma" w:cs="Tahoma"/>
          <w:i/>
          <w:iCs/>
          <w:color w:val="7030A0"/>
          <w:sz w:val="22"/>
          <w:szCs w:val="22"/>
        </w:rPr>
        <w:t>These reference documents can be utilized to provide a snapshot of the pro</w:t>
      </w:r>
      <w:r w:rsidR="0041012D" w:rsidRPr="00986CC5">
        <w:rPr>
          <w:rStyle w:val="normaltextrun"/>
          <w:rFonts w:ascii="Tahoma" w:hAnsi="Tahoma" w:cs="Tahoma"/>
          <w:i/>
          <w:iCs/>
          <w:color w:val="7030A0"/>
          <w:sz w:val="22"/>
          <w:szCs w:val="22"/>
        </w:rPr>
        <w:t>ject or engagement</w:t>
      </w:r>
      <w:r w:rsidRPr="00986CC5">
        <w:rPr>
          <w:rStyle w:val="normaltextrun"/>
          <w:rFonts w:ascii="Tahoma" w:hAnsi="Tahoma" w:cs="Tahoma"/>
          <w:i/>
          <w:iCs/>
          <w:color w:val="7030A0"/>
          <w:sz w:val="22"/>
          <w:szCs w:val="22"/>
        </w:rPr>
        <w:t xml:space="preserve">. Examples of this are reports that are run, the </w:t>
      </w:r>
      <w:r w:rsidR="00B65F32" w:rsidRPr="00986CC5">
        <w:rPr>
          <w:rStyle w:val="normaltextrun"/>
          <w:rFonts w:ascii="Tahoma" w:hAnsi="Tahoma" w:cs="Tahoma"/>
          <w:i/>
          <w:iCs/>
          <w:color w:val="7030A0"/>
          <w:sz w:val="22"/>
          <w:szCs w:val="22"/>
        </w:rPr>
        <w:t>workflow</w:t>
      </w:r>
      <w:r w:rsidRPr="00986CC5">
        <w:rPr>
          <w:rStyle w:val="normaltextrun"/>
          <w:rFonts w:ascii="Tahoma" w:hAnsi="Tahoma" w:cs="Tahoma"/>
          <w:i/>
          <w:iCs/>
          <w:color w:val="7030A0"/>
          <w:sz w:val="22"/>
          <w:szCs w:val="22"/>
        </w:rPr>
        <w:t xml:space="preserve"> of the existing system, outputs.  This will be </w:t>
      </w:r>
      <w:r w:rsidRPr="00986CC5">
        <w:rPr>
          <w:rStyle w:val="contextualspellingandgrammarerror"/>
          <w:rFonts w:ascii="Tahoma" w:hAnsi="Tahoma" w:cs="Tahoma"/>
          <w:i/>
          <w:iCs/>
          <w:color w:val="7030A0"/>
          <w:sz w:val="22"/>
          <w:szCs w:val="22"/>
        </w:rPr>
        <w:t>valuable information</w:t>
      </w:r>
      <w:r w:rsidRPr="00986CC5">
        <w:rPr>
          <w:rStyle w:val="normaltextrun"/>
          <w:rFonts w:ascii="Tahoma" w:hAnsi="Tahoma" w:cs="Tahoma"/>
          <w:i/>
          <w:iCs/>
          <w:color w:val="7030A0"/>
          <w:sz w:val="22"/>
          <w:szCs w:val="22"/>
        </w:rPr>
        <w:t xml:space="preserve"> for a</w:t>
      </w:r>
      <w:r w:rsidR="0041012D" w:rsidRPr="00986CC5">
        <w:rPr>
          <w:rStyle w:val="normaltextrun"/>
          <w:rFonts w:ascii="Tahoma" w:hAnsi="Tahoma" w:cs="Tahoma"/>
          <w:i/>
          <w:iCs/>
          <w:color w:val="7030A0"/>
          <w:sz w:val="22"/>
          <w:szCs w:val="22"/>
        </w:rPr>
        <w:t>n Offeror</w:t>
      </w:r>
      <w:r w:rsidRPr="00986CC5">
        <w:rPr>
          <w:rStyle w:val="normaltextrun"/>
          <w:rFonts w:ascii="Tahoma" w:hAnsi="Tahoma" w:cs="Tahoma"/>
          <w:i/>
          <w:iCs/>
          <w:color w:val="7030A0"/>
          <w:sz w:val="22"/>
          <w:szCs w:val="22"/>
        </w:rPr>
        <w:t xml:space="preserve"> that is unfamiliar with the current program, service, or s</w:t>
      </w:r>
      <w:r w:rsidR="00EA3678" w:rsidRPr="00986CC5">
        <w:rPr>
          <w:rStyle w:val="normaltextrun"/>
          <w:rFonts w:ascii="Tahoma" w:hAnsi="Tahoma" w:cs="Tahoma"/>
          <w:i/>
          <w:iCs/>
          <w:color w:val="7030A0"/>
          <w:sz w:val="22"/>
          <w:szCs w:val="22"/>
        </w:rPr>
        <w:t>ystem</w:t>
      </w:r>
      <w:r w:rsidRPr="00986CC5">
        <w:rPr>
          <w:rStyle w:val="normaltextrun"/>
          <w:rFonts w:ascii="Tahoma" w:hAnsi="Tahoma" w:cs="Tahoma"/>
          <w:i/>
          <w:iCs/>
          <w:color w:val="7030A0"/>
          <w:sz w:val="22"/>
          <w:szCs w:val="22"/>
        </w:rPr>
        <w:t xml:space="preserve">. Provide </w:t>
      </w:r>
      <w:r w:rsidR="0041012D" w:rsidRPr="00986CC5">
        <w:rPr>
          <w:rStyle w:val="normaltextrun"/>
          <w:rFonts w:ascii="Tahoma" w:hAnsi="Tahoma" w:cs="Tahoma"/>
          <w:i/>
          <w:iCs/>
          <w:color w:val="7030A0"/>
          <w:sz w:val="22"/>
          <w:szCs w:val="22"/>
        </w:rPr>
        <w:t xml:space="preserve">a </w:t>
      </w:r>
      <w:r w:rsidRPr="00986CC5">
        <w:rPr>
          <w:rStyle w:val="normaltextrun"/>
          <w:rFonts w:ascii="Tahoma" w:hAnsi="Tahoma" w:cs="Tahoma"/>
          <w:i/>
          <w:iCs/>
          <w:color w:val="7030A0"/>
          <w:sz w:val="22"/>
          <w:szCs w:val="22"/>
        </w:rPr>
        <w:t xml:space="preserve">description of what </w:t>
      </w:r>
      <w:proofErr w:type="gramStart"/>
      <w:r w:rsidRPr="00986CC5">
        <w:rPr>
          <w:rStyle w:val="advancedproofingissue"/>
          <w:rFonts w:ascii="Tahoma" w:hAnsi="Tahoma" w:cs="Tahoma"/>
          <w:i/>
          <w:iCs/>
          <w:color w:val="7030A0"/>
          <w:sz w:val="22"/>
          <w:szCs w:val="22"/>
        </w:rPr>
        <w:t>is located in</w:t>
      </w:r>
      <w:proofErr w:type="gramEnd"/>
      <w:r w:rsidRPr="00986CC5">
        <w:rPr>
          <w:rStyle w:val="normaltextrun"/>
          <w:rFonts w:ascii="Tahoma" w:hAnsi="Tahoma" w:cs="Tahoma"/>
          <w:i/>
          <w:iCs/>
          <w:color w:val="7030A0"/>
          <w:sz w:val="22"/>
          <w:szCs w:val="22"/>
        </w:rPr>
        <w:t xml:space="preserve"> Section G and </w:t>
      </w:r>
      <w:r w:rsidR="0041012D" w:rsidRPr="00986CC5">
        <w:rPr>
          <w:rStyle w:val="normaltextrun"/>
          <w:rFonts w:ascii="Tahoma" w:hAnsi="Tahoma" w:cs="Tahoma"/>
          <w:i/>
          <w:iCs/>
          <w:color w:val="7030A0"/>
          <w:sz w:val="22"/>
          <w:szCs w:val="22"/>
        </w:rPr>
        <w:t>i</w:t>
      </w:r>
      <w:r w:rsidRPr="00986CC5">
        <w:rPr>
          <w:rStyle w:val="normaltextrun"/>
          <w:rFonts w:ascii="Tahoma" w:hAnsi="Tahoma" w:cs="Tahoma"/>
          <w:i/>
          <w:iCs/>
          <w:color w:val="7030A0"/>
          <w:sz w:val="22"/>
          <w:szCs w:val="22"/>
        </w:rPr>
        <w:t>nsert these documents in Section G.</w:t>
      </w:r>
      <w:r w:rsidRPr="00986CC5">
        <w:rPr>
          <w:rStyle w:val="eop"/>
          <w:rFonts w:ascii="Tahoma" w:hAnsi="Tahoma" w:cs="Tahoma"/>
          <w:color w:val="7030A0"/>
          <w:sz w:val="22"/>
          <w:szCs w:val="22"/>
        </w:rPr>
        <w:t> </w:t>
      </w:r>
    </w:p>
    <w:bookmarkEnd w:id="6"/>
    <w:p w14:paraId="6A211F74" w14:textId="7F9613A7" w:rsidR="009B7B04" w:rsidRPr="00986CC5" w:rsidRDefault="009B7B04">
      <w:pPr>
        <w:rPr>
          <w:rFonts w:ascii="Tahoma" w:hAnsi="Tahoma" w:cs="Tahoma"/>
        </w:rPr>
      </w:pPr>
      <w:r w:rsidRPr="00986CC5">
        <w:rPr>
          <w:rFonts w:ascii="Tahoma" w:hAnsi="Tahoma" w:cs="Tahoma"/>
        </w:rPr>
        <w:br w:type="page"/>
      </w:r>
    </w:p>
    <w:p w14:paraId="3B7CE4E1" w14:textId="77777777" w:rsidR="00323972" w:rsidRPr="00986CC5" w:rsidRDefault="00323972" w:rsidP="00323972">
      <w:pPr>
        <w:rPr>
          <w:rFonts w:ascii="Tahoma" w:hAnsi="Tahoma" w:cs="Tahoma"/>
        </w:rPr>
      </w:pPr>
    </w:p>
    <w:p w14:paraId="6A6B27DA" w14:textId="7EB1F369" w:rsidR="003F28CE"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REQUIREMENTS</w:t>
      </w:r>
    </w:p>
    <w:p w14:paraId="0BD3F424" w14:textId="10FEE896" w:rsidR="00323972" w:rsidRPr="00E95A50" w:rsidRDefault="00323972" w:rsidP="00DC7465">
      <w:pPr>
        <w:tabs>
          <w:tab w:val="right" w:pos="9360"/>
        </w:tabs>
        <w:rPr>
          <w:rFonts w:ascii="Tahoma" w:hAnsi="Tahoma" w:cs="Tahoma"/>
          <w:b/>
          <w:bCs/>
          <w:color w:val="FF0000"/>
          <w:sz w:val="24"/>
          <w:szCs w:val="24"/>
          <w:u w:val="single"/>
        </w:rPr>
      </w:pPr>
      <w:r w:rsidRPr="00E95A50">
        <w:rPr>
          <w:rFonts w:ascii="Tahoma" w:hAnsi="Tahoma" w:cs="Tahoma"/>
          <w:b/>
          <w:bCs/>
          <w:sz w:val="24"/>
          <w:szCs w:val="24"/>
          <w:u w:val="single"/>
        </w:rPr>
        <w:t xml:space="preserve">Only Electronic Submissions through </w:t>
      </w:r>
      <w:proofErr w:type="spellStart"/>
      <w:r w:rsidRPr="00E95A50">
        <w:rPr>
          <w:rFonts w:ascii="Tahoma" w:hAnsi="Tahoma" w:cs="Tahoma"/>
          <w:b/>
          <w:bCs/>
          <w:sz w:val="24"/>
          <w:szCs w:val="24"/>
          <w:u w:val="single"/>
        </w:rPr>
        <w:t>BidBuy</w:t>
      </w:r>
      <w:proofErr w:type="spellEnd"/>
      <w:r w:rsidRPr="00E95A50">
        <w:rPr>
          <w:rFonts w:ascii="Tahoma" w:hAnsi="Tahoma" w:cs="Tahoma"/>
          <w:b/>
          <w:bCs/>
          <w:sz w:val="24"/>
          <w:szCs w:val="24"/>
          <w:u w:val="single"/>
        </w:rPr>
        <w:t xml:space="preserve"> of Offers will be </w:t>
      </w:r>
      <w:proofErr w:type="gramStart"/>
      <w:r w:rsidRPr="00E95A50">
        <w:rPr>
          <w:rFonts w:ascii="Tahoma" w:hAnsi="Tahoma" w:cs="Tahoma"/>
          <w:b/>
          <w:bCs/>
          <w:sz w:val="24"/>
          <w:szCs w:val="24"/>
          <w:u w:val="single"/>
        </w:rPr>
        <w:t>Accepted</w:t>
      </w:r>
      <w:proofErr w:type="gramEnd"/>
    </w:p>
    <w:p w14:paraId="4ADDC2EB" w14:textId="0A09CC41" w:rsidR="003F28CE" w:rsidRPr="00986CC5" w:rsidRDefault="00F14583" w:rsidP="00F14583">
      <w:pPr>
        <w:pStyle w:val="ListParagraph"/>
        <w:numPr>
          <w:ilvl w:val="1"/>
          <w:numId w:val="3"/>
        </w:numPr>
        <w:rPr>
          <w:rFonts w:ascii="Tahoma" w:hAnsi="Tahoma" w:cs="Tahoma"/>
        </w:rPr>
      </w:pPr>
      <w:r w:rsidRPr="00986CC5">
        <w:rPr>
          <w:rFonts w:ascii="Tahoma" w:hAnsi="Tahoma" w:cs="Tahoma"/>
        </w:rPr>
        <w:t>REQUIRED DOCUMENTS TO COMPLETE AND SUBMIT</w:t>
      </w:r>
    </w:p>
    <w:p w14:paraId="66CC1410" w14:textId="733C3C1B" w:rsidR="009B7B04" w:rsidRPr="00986CC5" w:rsidRDefault="009B7B04" w:rsidP="009B7B04">
      <w:pPr>
        <w:jc w:val="both"/>
        <w:rPr>
          <w:rFonts w:ascii="Tahoma" w:hAnsi="Tahoma" w:cs="Tahoma"/>
        </w:rPr>
      </w:pPr>
      <w:r w:rsidRPr="00986CC5">
        <w:rPr>
          <w:rFonts w:ascii="Tahoma" w:hAnsi="Tahoma" w:cs="Tahoma"/>
        </w:rPr>
        <w:t xml:space="preserve">The Offeror shall submit the listed documents in </w:t>
      </w:r>
      <w:proofErr w:type="spellStart"/>
      <w:r w:rsidRPr="00986CC5">
        <w:rPr>
          <w:rFonts w:ascii="Tahoma" w:hAnsi="Tahoma" w:cs="Tahoma"/>
        </w:rPr>
        <w:t>BidBuy</w:t>
      </w:r>
      <w:proofErr w:type="spellEnd"/>
      <w:r w:rsidRPr="00986CC5">
        <w:rPr>
          <w:rFonts w:ascii="Tahoma" w:hAnsi="Tahoma" w:cs="Tahoma"/>
        </w:rPr>
        <w:t xml:space="preserve"> </w:t>
      </w:r>
      <w:r w:rsidR="00131274" w:rsidRPr="00986CC5">
        <w:rPr>
          <w:rFonts w:ascii="Tahoma" w:hAnsi="Tahoma" w:cs="Tahoma"/>
        </w:rPr>
        <w:t>under</w:t>
      </w:r>
      <w:r w:rsidRPr="00986CC5">
        <w:rPr>
          <w:rFonts w:ascii="Tahoma" w:hAnsi="Tahoma" w:cs="Tahoma"/>
        </w:rPr>
        <w:t xml:space="preserve"> the Attachments tab in the appropriate “Required Attachments” spaces.</w:t>
      </w:r>
    </w:p>
    <w:p w14:paraId="3E2AA96A" w14:textId="77777777"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Vendor Disclosure or IPG Active Registered Vendor Disclosure</w:t>
      </w:r>
    </w:p>
    <w:p w14:paraId="1FA1AEE4" w14:textId="77777777" w:rsidR="009B7B04"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Technical response</w:t>
      </w:r>
    </w:p>
    <w:p w14:paraId="1C0FC99E" w14:textId="38CD36F1" w:rsidR="007653D6"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Offer to the State</w:t>
      </w:r>
      <w:r w:rsidR="00C81D6C">
        <w:rPr>
          <w:rStyle w:val="Hyperlink"/>
          <w:rFonts w:ascii="Tahoma" w:hAnsi="Tahoma" w:cs="Tahoma"/>
          <w:color w:val="auto"/>
        </w:rPr>
        <w:t xml:space="preserve"> of Illinois</w:t>
      </w:r>
      <w:r w:rsidR="00CD7125">
        <w:rPr>
          <w:rStyle w:val="Hyperlink"/>
          <w:rFonts w:ascii="Tahoma" w:hAnsi="Tahoma" w:cs="Tahoma"/>
          <w:color w:val="auto"/>
        </w:rPr>
        <w:t xml:space="preserve"> </w:t>
      </w:r>
      <w:r w:rsidR="00CD7125" w:rsidRPr="00CD7125">
        <w:rPr>
          <w:rStyle w:val="Hyperlink"/>
          <w:rFonts w:ascii="Tahoma" w:hAnsi="Tahoma" w:cs="Tahoma"/>
          <w:color w:val="7030A0"/>
          <w:u w:val="none"/>
        </w:rPr>
        <w:t xml:space="preserve">Remove if IT </w:t>
      </w:r>
      <w:proofErr w:type="gramStart"/>
      <w:r w:rsidR="00CD7125" w:rsidRPr="00CD7125">
        <w:rPr>
          <w:rStyle w:val="Hyperlink"/>
          <w:rFonts w:ascii="Tahoma" w:hAnsi="Tahoma" w:cs="Tahoma"/>
          <w:color w:val="7030A0"/>
          <w:u w:val="none"/>
        </w:rPr>
        <w:t>procurement</w:t>
      </w:r>
      <w:proofErr w:type="gramEnd"/>
    </w:p>
    <w:p w14:paraId="10F8DA3B" w14:textId="3EE9B87C" w:rsidR="00B24D43" w:rsidRPr="00986CC5"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 xml:space="preserve">Offer to the State </w:t>
      </w:r>
      <w:r w:rsidR="00C73679">
        <w:rPr>
          <w:rStyle w:val="Hyperlink"/>
          <w:rFonts w:ascii="Tahoma" w:hAnsi="Tahoma" w:cs="Tahoma"/>
          <w:color w:val="auto"/>
        </w:rPr>
        <w:t xml:space="preserve">of Illinois Information </w:t>
      </w:r>
      <w:r w:rsidR="00A3640D">
        <w:rPr>
          <w:rStyle w:val="Hyperlink"/>
          <w:rFonts w:ascii="Tahoma" w:hAnsi="Tahoma" w:cs="Tahoma"/>
          <w:color w:val="auto"/>
        </w:rPr>
        <w:t>and Technology</w:t>
      </w:r>
      <w:r w:rsidR="00CD7125" w:rsidRPr="00CD7125">
        <w:rPr>
          <w:rStyle w:val="Hyperlink"/>
          <w:rFonts w:ascii="Tahoma" w:hAnsi="Tahoma" w:cs="Tahoma"/>
          <w:color w:val="7030A0"/>
          <w:u w:val="none"/>
        </w:rPr>
        <w:t xml:space="preserve"> Remove if Not an IT </w:t>
      </w:r>
      <w:proofErr w:type="gramStart"/>
      <w:r w:rsidR="00CD7125" w:rsidRPr="00CD7125">
        <w:rPr>
          <w:rStyle w:val="Hyperlink"/>
          <w:rFonts w:ascii="Tahoma" w:hAnsi="Tahoma" w:cs="Tahoma"/>
          <w:color w:val="7030A0"/>
          <w:u w:val="none"/>
        </w:rPr>
        <w:t>procurement</w:t>
      </w:r>
      <w:proofErr w:type="gramEnd"/>
    </w:p>
    <w:p w14:paraId="18BF2C0F" w14:textId="5E50AD91"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Commitment to Diversity</w:t>
      </w:r>
    </w:p>
    <w:p w14:paraId="581F8AF6" w14:textId="239D660D" w:rsidR="00B84669" w:rsidRPr="00986CC5" w:rsidRDefault="00B84669" w:rsidP="009B7B04">
      <w:pPr>
        <w:pStyle w:val="ListParagraph"/>
        <w:numPr>
          <w:ilvl w:val="0"/>
          <w:numId w:val="14"/>
        </w:numPr>
        <w:jc w:val="both"/>
        <w:rPr>
          <w:rStyle w:val="Hyperlink"/>
          <w:rFonts w:ascii="Tahoma" w:hAnsi="Tahoma" w:cs="Tahoma"/>
          <w:i/>
          <w:iCs/>
          <w:color w:val="auto"/>
        </w:rPr>
      </w:pPr>
      <w:r w:rsidRPr="00986CC5">
        <w:rPr>
          <w:rStyle w:val="Hyperlink"/>
          <w:rFonts w:ascii="Tahoma" w:hAnsi="Tahoma" w:cs="Tahoma"/>
          <w:color w:val="auto"/>
        </w:rPr>
        <w:t xml:space="preserve">References </w:t>
      </w:r>
      <w:r w:rsidRPr="00986CC5">
        <w:rPr>
          <w:rStyle w:val="Hyperlink"/>
          <w:rFonts w:ascii="Tahoma" w:hAnsi="Tahoma" w:cs="Tahoma"/>
          <w:i/>
          <w:iCs/>
          <w:color w:val="7030A0"/>
        </w:rPr>
        <w:t>(If not applicable agency to remove)</w:t>
      </w:r>
    </w:p>
    <w:p w14:paraId="7909FD02" w14:textId="77777777" w:rsidR="009B7B04" w:rsidRPr="00986CC5" w:rsidRDefault="009B7B04" w:rsidP="009B7B04">
      <w:pPr>
        <w:pStyle w:val="ListParagraph"/>
        <w:numPr>
          <w:ilvl w:val="0"/>
          <w:numId w:val="14"/>
        </w:numPr>
        <w:jc w:val="both"/>
        <w:rPr>
          <w:rStyle w:val="Hyperlink"/>
          <w:rFonts w:ascii="Tahoma" w:hAnsi="Tahoma" w:cs="Tahoma"/>
          <w:i/>
          <w:iCs/>
          <w:color w:val="00B050"/>
        </w:rPr>
      </w:pPr>
      <w:r w:rsidRPr="00986CC5">
        <w:rPr>
          <w:rStyle w:val="Hyperlink"/>
          <w:rFonts w:ascii="Tahoma" w:hAnsi="Tahoma" w:cs="Tahoma"/>
          <w:color w:val="auto"/>
        </w:rPr>
        <w:t>Pricing</w:t>
      </w:r>
      <w:r w:rsidRPr="00986CC5">
        <w:rPr>
          <w:rStyle w:val="Hyperlink"/>
          <w:rFonts w:ascii="Tahoma" w:hAnsi="Tahoma" w:cs="Tahoma"/>
        </w:rPr>
        <w:t xml:space="preserve"> </w:t>
      </w:r>
      <w:r w:rsidRPr="00986CC5">
        <w:rPr>
          <w:rStyle w:val="Hyperlink"/>
          <w:rFonts w:ascii="Tahoma" w:hAnsi="Tahoma" w:cs="Tahoma"/>
          <w:i/>
          <w:iCs/>
          <w:color w:val="7030A0"/>
        </w:rPr>
        <w:t>(only if pricing cannot be done in items tab, if not applicable agency to remove)</w:t>
      </w:r>
    </w:p>
    <w:p w14:paraId="0F3C3376" w14:textId="77777777" w:rsidR="009B7B04" w:rsidRPr="00986CC5" w:rsidRDefault="009B7B04" w:rsidP="009B7B04">
      <w:pPr>
        <w:pStyle w:val="ListParagraph"/>
        <w:numPr>
          <w:ilvl w:val="0"/>
          <w:numId w:val="14"/>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138EE18E" w14:textId="77777777" w:rsidR="009B7B04" w:rsidRPr="00986CC5" w:rsidRDefault="009B7B04" w:rsidP="009B7B04">
      <w:pPr>
        <w:pStyle w:val="ListParagraph"/>
        <w:numPr>
          <w:ilvl w:val="0"/>
          <w:numId w:val="14"/>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6DD05B2A" w14:textId="77777777" w:rsidR="00257CBB" w:rsidRDefault="00E941D2" w:rsidP="009B7B04">
      <w:pPr>
        <w:jc w:val="both"/>
        <w:rPr>
          <w:rFonts w:ascii="Tahoma" w:hAnsi="Tahoma" w:cs="Tahoma"/>
        </w:rPr>
      </w:pPr>
      <w:r w:rsidRPr="00986CC5">
        <w:rPr>
          <w:rFonts w:ascii="Tahoma" w:hAnsi="Tahoma" w:cs="Tahoma"/>
        </w:rPr>
        <w:t>B</w:t>
      </w:r>
      <w:r w:rsidR="009B7B04" w:rsidRPr="00986CC5">
        <w:rPr>
          <w:rFonts w:ascii="Tahoma" w:hAnsi="Tahoma" w:cs="Tahoma"/>
        </w:rPr>
        <w:t>lank documents</w:t>
      </w:r>
      <w:r w:rsidRPr="00986CC5">
        <w:rPr>
          <w:rFonts w:ascii="Tahoma" w:hAnsi="Tahoma" w:cs="Tahoma"/>
        </w:rPr>
        <w:t xml:space="preserve"> may be</w:t>
      </w:r>
      <w:r w:rsidR="00B37EE9" w:rsidRPr="00986CC5">
        <w:rPr>
          <w:rFonts w:ascii="Tahoma" w:hAnsi="Tahoma" w:cs="Tahoma"/>
        </w:rPr>
        <w:t xml:space="preserve"> found </w:t>
      </w:r>
      <w:r w:rsidR="009B7B04" w:rsidRPr="00986CC5">
        <w:rPr>
          <w:rFonts w:ascii="Tahoma" w:hAnsi="Tahoma" w:cs="Tahoma"/>
        </w:rPr>
        <w:t>on the</w:t>
      </w:r>
      <w:r w:rsidR="009B7B04" w:rsidRPr="00986CC5">
        <w:rPr>
          <w:rFonts w:ascii="Tahoma" w:hAnsi="Tahoma" w:cs="Tahoma"/>
          <w:color w:val="000000" w:themeColor="text1"/>
        </w:rPr>
        <w:t xml:space="preserve"> </w:t>
      </w:r>
      <w:r w:rsidR="009B7B04" w:rsidRPr="00986CC5">
        <w:rPr>
          <w:rStyle w:val="Hyperlink"/>
          <w:rFonts w:ascii="Tahoma" w:hAnsi="Tahoma" w:cs="Tahoma"/>
          <w:color w:val="000000" w:themeColor="text1"/>
          <w:u w:val="none"/>
        </w:rPr>
        <w:t xml:space="preserve">Chief Procurement Officer for General Service’s website at </w:t>
      </w:r>
      <w:bookmarkStart w:id="7" w:name="_Hlk137044202"/>
      <w:r w:rsidR="009B7B04" w:rsidRPr="00986CC5">
        <w:fldChar w:fldCharType="begin"/>
      </w:r>
      <w:r w:rsidR="009B7B04" w:rsidRPr="00986CC5">
        <w:rPr>
          <w:rFonts w:ascii="Tahoma" w:hAnsi="Tahoma" w:cs="Tahoma"/>
          <w:color w:val="381AEE"/>
        </w:rPr>
        <w:instrText xml:space="preserve"> HYPERLINK "https://cpo-general.illinois.gov/solicitation-and-contract-templates.html" </w:instrText>
      </w:r>
      <w:r w:rsidR="009B7B04" w:rsidRPr="00986CC5">
        <w:fldChar w:fldCharType="separate"/>
      </w:r>
      <w:r w:rsidR="009B7B04" w:rsidRPr="00986CC5">
        <w:rPr>
          <w:rStyle w:val="Hyperlink"/>
          <w:rFonts w:ascii="Tahoma" w:hAnsi="Tahoma" w:cs="Tahoma"/>
          <w:color w:val="381AEE"/>
        </w:rPr>
        <w:t>https://cpo-general.illinois.gov/solicitation-and-contract-templates.html</w:t>
      </w:r>
      <w:r w:rsidR="009B7B04" w:rsidRPr="00986CC5">
        <w:rPr>
          <w:rStyle w:val="Hyperlink"/>
          <w:rFonts w:ascii="Tahoma" w:hAnsi="Tahoma" w:cs="Tahoma"/>
          <w:color w:val="381AEE"/>
        </w:rPr>
        <w:fldChar w:fldCharType="end"/>
      </w:r>
      <w:bookmarkEnd w:id="7"/>
      <w:r w:rsidR="009B7B04" w:rsidRPr="00986CC5">
        <w:rPr>
          <w:rStyle w:val="Hyperlink"/>
          <w:rFonts w:ascii="Tahoma" w:hAnsi="Tahoma" w:cs="Tahoma"/>
          <w:color w:val="000000" w:themeColor="text1"/>
          <w:u w:val="none"/>
        </w:rPr>
        <w:t xml:space="preserve"> and on the </w:t>
      </w:r>
      <w:proofErr w:type="spellStart"/>
      <w:r w:rsidR="009B7B04" w:rsidRPr="00986CC5">
        <w:rPr>
          <w:rStyle w:val="Hyperlink"/>
          <w:rFonts w:ascii="Tahoma" w:hAnsi="Tahoma" w:cs="Tahoma"/>
          <w:color w:val="000000" w:themeColor="text1"/>
          <w:u w:val="none"/>
        </w:rPr>
        <w:t>BidBuy</w:t>
      </w:r>
      <w:proofErr w:type="spellEnd"/>
      <w:r w:rsidR="009B7B04" w:rsidRPr="00986CC5">
        <w:rPr>
          <w:rStyle w:val="Hyperlink"/>
          <w:rFonts w:ascii="Tahoma" w:hAnsi="Tahoma" w:cs="Tahoma"/>
          <w:color w:val="000000" w:themeColor="text1"/>
          <w:u w:val="none"/>
        </w:rPr>
        <w:t xml:space="preserve"> posting under “File Attachments:”.</w:t>
      </w:r>
      <w:r w:rsidR="008E0124" w:rsidRPr="00986CC5">
        <w:rPr>
          <w:rFonts w:ascii="Tahoma" w:hAnsi="Tahoma" w:cs="Tahoma"/>
        </w:rPr>
        <w:t xml:space="preserve"> Business Enterprise Program/Veterans Small Business Program Utilization Plan may be downloaded from the Commission on Equity and Inclusion’s website at</w:t>
      </w:r>
    </w:p>
    <w:p w14:paraId="6B6FB417" w14:textId="7B753EA7" w:rsidR="009B7B04" w:rsidRPr="00986CC5" w:rsidRDefault="001829CA" w:rsidP="009B7B04">
      <w:pPr>
        <w:jc w:val="both"/>
        <w:rPr>
          <w:rStyle w:val="Hyperlink"/>
          <w:rFonts w:ascii="Tahoma" w:hAnsi="Tahoma" w:cs="Tahoma"/>
        </w:rPr>
      </w:pPr>
      <w:hyperlink r:id="rId12" w:history="1">
        <w:r w:rsidR="00257CBB" w:rsidRPr="003413A9">
          <w:rPr>
            <w:rStyle w:val="Hyperlink"/>
            <w:rFonts w:ascii="Tahoma" w:hAnsi="Tahoma" w:cs="Tahoma"/>
          </w:rPr>
          <w:t>https://cei.illinois.gov/purchasing-entity-resources/compliance.html</w:t>
        </w:r>
      </w:hyperlink>
      <w:r w:rsidR="008E0124" w:rsidRPr="00986CC5">
        <w:rPr>
          <w:rFonts w:ascii="Tahoma" w:hAnsi="Tahoma" w:cs="Tahoma"/>
          <w:color w:val="381AEE"/>
        </w:rPr>
        <w:t xml:space="preserve">. </w:t>
      </w:r>
    </w:p>
    <w:p w14:paraId="375CB657" w14:textId="4C0331A3" w:rsidR="009B7B04" w:rsidRPr="00986CC5" w:rsidRDefault="009B7B04" w:rsidP="009B7B04">
      <w:pPr>
        <w:jc w:val="both"/>
        <w:rPr>
          <w:rFonts w:ascii="Tahoma" w:hAnsi="Tahoma" w:cs="Tahoma"/>
        </w:rPr>
      </w:pPr>
      <w:r w:rsidRPr="00986CC5">
        <w:rPr>
          <w:rFonts w:ascii="Tahoma" w:hAnsi="Tahoma" w:cs="Tahoma"/>
        </w:rPr>
        <w:t xml:space="preserve">Failure to submit Vendor Disclosure or IPG Active Registered Vendor Disclosure, as applicable, and </w:t>
      </w:r>
      <w:r w:rsidR="00A3650D" w:rsidRPr="00986CC5">
        <w:rPr>
          <w:rFonts w:ascii="Tahoma" w:hAnsi="Tahoma" w:cs="Tahoma"/>
        </w:rPr>
        <w:t>the Utilization</w:t>
      </w:r>
      <w:r w:rsidRPr="00986CC5">
        <w:rPr>
          <w:rFonts w:ascii="Tahoma" w:hAnsi="Tahoma" w:cs="Tahoma"/>
        </w:rPr>
        <w:t xml:space="preserve"> Plan</w:t>
      </w:r>
      <w:r w:rsidR="00371144" w:rsidRPr="00986CC5">
        <w:rPr>
          <w:rFonts w:ascii="Tahoma" w:hAnsi="Tahoma" w:cs="Tahoma"/>
        </w:rPr>
        <w:t>(s), as applicable,</w:t>
      </w:r>
      <w:r w:rsidRPr="00986CC5">
        <w:rPr>
          <w:rFonts w:ascii="Tahoma" w:hAnsi="Tahoma" w:cs="Tahoma"/>
        </w:rPr>
        <w:t xml:space="preserve"> with the Offer submitted in </w:t>
      </w:r>
      <w:proofErr w:type="spellStart"/>
      <w:r w:rsidRPr="00986CC5">
        <w:rPr>
          <w:rFonts w:ascii="Tahoma" w:hAnsi="Tahoma" w:cs="Tahoma"/>
        </w:rPr>
        <w:t>BidBuy</w:t>
      </w:r>
      <w:proofErr w:type="spellEnd"/>
      <w:r w:rsidRPr="00986CC5">
        <w:rPr>
          <w:rFonts w:ascii="Tahoma" w:hAnsi="Tahoma" w:cs="Tahoma"/>
        </w:rPr>
        <w:t xml:space="preserve"> shall render the Offer non-responsive.  </w:t>
      </w:r>
    </w:p>
    <w:p w14:paraId="7ACBF54E" w14:textId="682D9739" w:rsidR="009B7B04" w:rsidRPr="00986CC5" w:rsidRDefault="009B7B04" w:rsidP="009B7B04">
      <w:pPr>
        <w:pStyle w:val="NoSpacing"/>
        <w:jc w:val="both"/>
        <w:rPr>
          <w:rFonts w:ascii="Tahoma" w:hAnsi="Tahoma" w:cs="Tahoma"/>
        </w:rPr>
      </w:pPr>
      <w:r w:rsidRPr="00986CC5">
        <w:rPr>
          <w:rFonts w:ascii="Tahoma" w:hAnsi="Tahoma" w:cs="Tahoma"/>
        </w:rPr>
        <w:t xml:space="preserve">Offerors are required to submit their response to the State’s solicitation through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0"/>
        </w:rPr>
        <w:t xml:space="preserve">  </w:t>
      </w:r>
      <w:r w:rsidRPr="00986CC5">
        <w:rPr>
          <w:rFonts w:ascii="Tahoma" w:hAnsi="Tahoma" w:cs="Tahoma"/>
        </w:rPr>
        <w:t>Any</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1"/>
        </w:rPr>
        <w:t xml:space="preserve"> </w:t>
      </w:r>
      <w:r w:rsidRPr="00986CC5">
        <w:rPr>
          <w:rFonts w:ascii="Tahoma" w:hAnsi="Tahoma" w:cs="Tahoma"/>
        </w:rPr>
        <w:t>sent</w:t>
      </w:r>
      <w:r w:rsidRPr="00986CC5">
        <w:rPr>
          <w:rFonts w:ascii="Tahoma" w:hAnsi="Tahoma" w:cs="Tahoma"/>
          <w:spacing w:val="-3"/>
        </w:rPr>
        <w:t xml:space="preserve"> </w:t>
      </w:r>
      <w:r w:rsidRPr="00986CC5">
        <w:rPr>
          <w:rFonts w:ascii="Tahoma" w:hAnsi="Tahoma" w:cs="Tahoma"/>
        </w:rPr>
        <w:t>to</w:t>
      </w:r>
      <w:r w:rsidRPr="00986CC5">
        <w:rPr>
          <w:rFonts w:ascii="Tahoma" w:hAnsi="Tahoma" w:cs="Tahoma"/>
          <w:spacing w:val="-3"/>
        </w:rPr>
        <w:t xml:space="preserve"> </w:t>
      </w:r>
      <w:r w:rsidRPr="00986CC5">
        <w:rPr>
          <w:rFonts w:ascii="Tahoma" w:hAnsi="Tahoma" w:cs="Tahoma"/>
        </w:rPr>
        <w:t>the</w:t>
      </w:r>
      <w:r w:rsidRPr="00986CC5">
        <w:rPr>
          <w:rFonts w:ascii="Tahoma" w:hAnsi="Tahoma" w:cs="Tahoma"/>
          <w:spacing w:val="-4"/>
        </w:rPr>
        <w:t xml:space="preserve"> </w:t>
      </w:r>
      <w:r w:rsidRPr="00986CC5">
        <w:rPr>
          <w:rFonts w:ascii="Tahoma" w:hAnsi="Tahoma" w:cs="Tahoma"/>
        </w:rPr>
        <w:t>State</w:t>
      </w:r>
      <w:r w:rsidRPr="00986CC5">
        <w:rPr>
          <w:rFonts w:ascii="Tahoma" w:hAnsi="Tahoma" w:cs="Tahoma"/>
          <w:spacing w:val="-3"/>
        </w:rPr>
        <w:t xml:space="preserve"> </w:t>
      </w:r>
      <w:r w:rsidRPr="00986CC5">
        <w:rPr>
          <w:rFonts w:ascii="Tahoma" w:hAnsi="Tahoma" w:cs="Tahoma"/>
        </w:rPr>
        <w:t>outside</w:t>
      </w:r>
      <w:r w:rsidRPr="00986CC5">
        <w:rPr>
          <w:rFonts w:ascii="Tahoma" w:hAnsi="Tahoma" w:cs="Tahoma"/>
          <w:spacing w:val="-1"/>
        </w:rPr>
        <w:t xml:space="preserve"> </w:t>
      </w:r>
      <w:r w:rsidRPr="00986CC5">
        <w:rPr>
          <w:rFonts w:ascii="Tahoma" w:hAnsi="Tahoma" w:cs="Tahoma"/>
        </w:rPr>
        <w:t xml:space="preserve">of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
        </w:rPr>
        <w:t xml:space="preserve"> </w:t>
      </w:r>
      <w:r w:rsidRPr="00986CC5">
        <w:rPr>
          <w:rFonts w:ascii="Tahoma" w:hAnsi="Tahoma" w:cs="Tahoma"/>
        </w:rPr>
        <w:t>for</w:t>
      </w:r>
      <w:r w:rsidRPr="00986CC5">
        <w:rPr>
          <w:rFonts w:ascii="Tahoma" w:hAnsi="Tahoma" w:cs="Tahoma"/>
          <w:spacing w:val="-3"/>
        </w:rPr>
        <w:t xml:space="preserve"> </w:t>
      </w:r>
      <w:r w:rsidRPr="00986CC5">
        <w:rPr>
          <w:rFonts w:ascii="Tahoma" w:hAnsi="Tahoma" w:cs="Tahoma"/>
        </w:rPr>
        <w:t>example</w:t>
      </w:r>
      <w:r w:rsidRPr="00986CC5">
        <w:rPr>
          <w:rFonts w:ascii="Tahoma" w:hAnsi="Tahoma" w:cs="Tahoma"/>
          <w:spacing w:val="-6"/>
        </w:rPr>
        <w:t xml:space="preserve"> </w:t>
      </w:r>
      <w:r w:rsidRPr="00986CC5">
        <w:rPr>
          <w:rFonts w:ascii="Tahoma" w:hAnsi="Tahoma" w:cs="Tahoma"/>
        </w:rPr>
        <w:t>by</w:t>
      </w:r>
      <w:r w:rsidRPr="00986CC5">
        <w:rPr>
          <w:rFonts w:ascii="Tahoma" w:hAnsi="Tahoma" w:cs="Tahoma"/>
          <w:spacing w:val="-2"/>
        </w:rPr>
        <w:t xml:space="preserve"> </w:t>
      </w:r>
      <w:r w:rsidRPr="00986CC5">
        <w:rPr>
          <w:rFonts w:ascii="Tahoma" w:hAnsi="Tahoma" w:cs="Tahoma"/>
        </w:rPr>
        <w:t>US</w:t>
      </w:r>
      <w:r w:rsidRPr="00986CC5">
        <w:rPr>
          <w:rFonts w:ascii="Tahoma" w:hAnsi="Tahoma" w:cs="Tahoma"/>
          <w:spacing w:val="-2"/>
        </w:rPr>
        <w:t xml:space="preserve"> </w:t>
      </w:r>
      <w:r w:rsidRPr="00986CC5">
        <w:rPr>
          <w:rFonts w:ascii="Tahoma" w:hAnsi="Tahoma" w:cs="Tahoma"/>
        </w:rPr>
        <w:t xml:space="preserve">Mail, FedEx, UPS, </w:t>
      </w:r>
      <w:proofErr w:type="gramStart"/>
      <w:r w:rsidRPr="00986CC5">
        <w:rPr>
          <w:rFonts w:ascii="Tahoma" w:hAnsi="Tahoma" w:cs="Tahoma"/>
        </w:rPr>
        <w:t>e-mail,  or</w:t>
      </w:r>
      <w:proofErr w:type="gramEnd"/>
      <w:r w:rsidRPr="00986CC5">
        <w:rPr>
          <w:rFonts w:ascii="Tahoma" w:hAnsi="Tahoma" w:cs="Tahoma"/>
        </w:rPr>
        <w:t xml:space="preserve"> hand delivery, will neither be accepted nor considered.  </w:t>
      </w:r>
      <w:r w:rsidR="008E5030" w:rsidRPr="00986CC5">
        <w:rPr>
          <w:rFonts w:ascii="Tahoma" w:hAnsi="Tahoma" w:cs="Tahoma"/>
        </w:rPr>
        <w:t>Offeror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w:t>
      </w:r>
      <w:r w:rsidR="002E7CA4" w:rsidRPr="00986CC5">
        <w:rPr>
          <w:rFonts w:ascii="Tahoma" w:hAnsi="Tahoma" w:cs="Tahoma"/>
        </w:rPr>
        <w:t>as</w:t>
      </w:r>
      <w:r w:rsidRPr="00986CC5">
        <w:rPr>
          <w:rFonts w:ascii="Tahoma" w:hAnsi="Tahoma" w:cs="Tahoma"/>
        </w:rPr>
        <w:t xml:space="preserve"> the </w:t>
      </w:r>
      <w:r w:rsidR="008E5030" w:rsidRPr="00986CC5">
        <w:rPr>
          <w:rFonts w:ascii="Tahoma" w:hAnsi="Tahoma" w:cs="Tahoma"/>
        </w:rPr>
        <w:t>“</w:t>
      </w:r>
      <w:r w:rsidRPr="00986CC5">
        <w:rPr>
          <w:rFonts w:ascii="Tahoma" w:hAnsi="Tahoma" w:cs="Tahoma"/>
        </w:rPr>
        <w:t>Bid Opening</w:t>
      </w:r>
      <w:r w:rsidR="00F657D9" w:rsidRPr="00986CC5">
        <w:rPr>
          <w:rFonts w:ascii="Tahoma" w:hAnsi="Tahoma" w:cs="Tahoma"/>
        </w:rPr>
        <w:t xml:space="preserve"> Date</w:t>
      </w:r>
      <w:r w:rsidR="008E5030" w:rsidRPr="00986CC5">
        <w:rPr>
          <w:rFonts w:ascii="Tahoma" w:hAnsi="Tahoma" w:cs="Tahoma"/>
        </w:rPr>
        <w:t>”</w:t>
      </w:r>
      <w:r w:rsidRPr="00986CC5">
        <w:rPr>
          <w:rFonts w:ascii="Tahoma" w:hAnsi="Tahoma" w:cs="Tahoma"/>
        </w:rPr>
        <w:t xml:space="preserve"> on the </w:t>
      </w:r>
      <w:proofErr w:type="spellStart"/>
      <w:r w:rsidR="00371144"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7D8E9909" w14:textId="12828D85" w:rsidR="004F3A5D" w:rsidRPr="00986CC5" w:rsidRDefault="004F3A5D">
      <w:pPr>
        <w:rPr>
          <w:rStyle w:val="ui-provider"/>
          <w:rFonts w:ascii="Tahoma" w:eastAsia="Calibri" w:hAnsi="Tahoma" w:cs="Tahoma"/>
        </w:rPr>
      </w:pPr>
      <w:r w:rsidRPr="00986CC5">
        <w:rPr>
          <w:rStyle w:val="ui-provider"/>
          <w:rFonts w:ascii="Tahoma" w:hAnsi="Tahoma" w:cs="Tahoma"/>
        </w:rPr>
        <w:br w:type="page"/>
      </w:r>
    </w:p>
    <w:p w14:paraId="357BEE46" w14:textId="77777777" w:rsidR="009B7B04" w:rsidRPr="00986CC5" w:rsidRDefault="009B7B04" w:rsidP="009B7B04">
      <w:pPr>
        <w:pStyle w:val="NoSpacing"/>
        <w:jc w:val="both"/>
        <w:rPr>
          <w:rStyle w:val="ui-provider"/>
          <w:rFonts w:ascii="Tahoma" w:hAnsi="Tahoma" w:cs="Tahoma"/>
        </w:rPr>
      </w:pPr>
    </w:p>
    <w:p w14:paraId="6291D718" w14:textId="193A8EE6" w:rsidR="009B7B04" w:rsidRPr="00986CC5" w:rsidRDefault="009B7B04" w:rsidP="0B837A01">
      <w:pPr>
        <w:pStyle w:val="NoSpacing"/>
        <w:jc w:val="both"/>
        <w:rPr>
          <w:rFonts w:ascii="Tahoma" w:hAnsi="Tahoma" w:cs="Tahoma"/>
        </w:rPr>
      </w:pPr>
      <w:r w:rsidRPr="00986CC5">
        <w:rPr>
          <w:rFonts w:ascii="Tahoma" w:hAnsi="Tahoma" w:cs="Tahoma"/>
        </w:rPr>
        <w:t xml:space="preserve">Price entries on the </w:t>
      </w:r>
      <w:r w:rsidR="002E7CA4" w:rsidRPr="00986CC5">
        <w:rPr>
          <w:rFonts w:ascii="Tahoma" w:hAnsi="Tahoma" w:cs="Tahoma"/>
        </w:rPr>
        <w:t>I</w:t>
      </w:r>
      <w:r w:rsidRPr="00986CC5">
        <w:rPr>
          <w:rFonts w:ascii="Tahoma" w:hAnsi="Tahoma" w:cs="Tahoma"/>
        </w:rPr>
        <w:t xml:space="preserve">tems tab will be locked automatically upon submission of the </w:t>
      </w:r>
      <w:r w:rsidR="002E7CA4" w:rsidRPr="00986CC5">
        <w:rPr>
          <w:rFonts w:ascii="Tahoma" w:hAnsi="Tahoma" w:cs="Tahoma"/>
        </w:rPr>
        <w:t>quote</w:t>
      </w:r>
      <w:r w:rsidRPr="00986CC5">
        <w:rPr>
          <w:rFonts w:ascii="Tahoma" w:hAnsi="Tahoma" w:cs="Tahoma"/>
        </w:rPr>
        <w:t>.</w:t>
      </w:r>
      <w:r w:rsidRPr="00986CC5">
        <w:rPr>
          <w:rFonts w:ascii="Tahoma" w:hAnsi="Tahoma" w:cs="Tahoma"/>
          <w:spacing w:val="40"/>
        </w:rPr>
        <w:t xml:space="preserve">  </w:t>
      </w:r>
      <w:r w:rsidR="20751439" w:rsidRPr="00986CC5">
        <w:rPr>
          <w:rFonts w:ascii="Tahoma" w:hAnsi="Tahoma" w:cs="Tahoma"/>
          <w:b/>
          <w:bCs/>
          <w:spacing w:val="40"/>
        </w:rPr>
        <w:t>Entering cost, pricing or discount information in the Alternate Description may result in disqualification.</w:t>
      </w:r>
      <w:r w:rsidR="20751439" w:rsidRPr="00986CC5">
        <w:rPr>
          <w:rFonts w:ascii="Tahoma" w:hAnsi="Tahoma" w:cs="Tahoma"/>
          <w:spacing w:val="40"/>
        </w:rPr>
        <w:t xml:space="preserve"> </w:t>
      </w:r>
      <w:r w:rsidRPr="00986CC5">
        <w:rPr>
          <w:rFonts w:ascii="Tahoma" w:hAnsi="Tahoma" w:cs="Tahoma"/>
        </w:rPr>
        <w:t xml:space="preserve">If the agency requires pricing to be submitted in an attachment, </w:t>
      </w:r>
      <w:r w:rsidR="00D709B4" w:rsidRPr="00986CC5">
        <w:rPr>
          <w:rFonts w:ascii="Tahoma" w:hAnsi="Tahoma" w:cs="Tahoma"/>
        </w:rPr>
        <w:t>Offeror</w:t>
      </w:r>
      <w:r w:rsidRPr="00986CC5">
        <w:rPr>
          <w:rFonts w:ascii="Tahoma" w:hAnsi="Tahoma" w:cs="Tahoma"/>
        </w:rPr>
        <w:t xml:space="preserve"> shall upload pricing under the “Required Documents” section on the </w:t>
      </w:r>
      <w:r w:rsidR="00D709B4" w:rsidRPr="00986CC5">
        <w:rPr>
          <w:rFonts w:ascii="Tahoma" w:hAnsi="Tahoma" w:cs="Tahoma"/>
        </w:rPr>
        <w:t>A</w:t>
      </w:r>
      <w:r w:rsidRPr="00986CC5">
        <w:rPr>
          <w:rFonts w:ascii="Tahoma" w:hAnsi="Tahoma" w:cs="Tahoma"/>
        </w:rPr>
        <w:t xml:space="preserve">ttachments tab and check the box “Does the </w:t>
      </w:r>
      <w:r w:rsidR="008E5030" w:rsidRPr="00986CC5">
        <w:rPr>
          <w:rFonts w:ascii="Tahoma" w:hAnsi="Tahoma" w:cs="Tahoma"/>
        </w:rPr>
        <w:t>a</w:t>
      </w:r>
      <w:r w:rsidRPr="00986CC5">
        <w:rPr>
          <w:rFonts w:ascii="Tahoma" w:hAnsi="Tahoma" w:cs="Tahoma"/>
        </w:rPr>
        <w:t>ttachment contain</w:t>
      </w:r>
      <w:r w:rsidRPr="00986CC5">
        <w:rPr>
          <w:rFonts w:ascii="Tahoma" w:hAnsi="Tahoma" w:cs="Tahoma"/>
          <w:spacing w:val="-2"/>
        </w:rPr>
        <w:t xml:space="preserve"> </w:t>
      </w:r>
      <w:r w:rsidRPr="00986CC5">
        <w:rPr>
          <w:rFonts w:ascii="Tahoma" w:hAnsi="Tahoma" w:cs="Tahoma"/>
        </w:rPr>
        <w:t>any</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cost</w:t>
      </w:r>
      <w:r w:rsidRPr="00986CC5">
        <w:rPr>
          <w:rFonts w:ascii="Tahoma" w:hAnsi="Tahoma" w:cs="Tahoma"/>
          <w:spacing w:val="-4"/>
        </w:rPr>
        <w:t xml:space="preserve"> </w:t>
      </w:r>
      <w:r w:rsidRPr="00986CC5">
        <w:rPr>
          <w:rFonts w:ascii="Tahoma" w:hAnsi="Tahoma" w:cs="Tahoma"/>
        </w:rPr>
        <w:t>or</w:t>
      </w:r>
      <w:r w:rsidRPr="00986CC5">
        <w:rPr>
          <w:rFonts w:ascii="Tahoma" w:hAnsi="Tahoma" w:cs="Tahoma"/>
          <w:spacing w:val="-1"/>
        </w:rPr>
        <w:t xml:space="preserve"> </w:t>
      </w:r>
      <w:r w:rsidRPr="00986CC5">
        <w:rPr>
          <w:rFonts w:ascii="Tahoma" w:hAnsi="Tahoma" w:cs="Tahoma"/>
        </w:rPr>
        <w:t>discount</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40"/>
        </w:rPr>
        <w:t xml:space="preserve">  </w:t>
      </w:r>
      <w:r w:rsidRPr="00986CC5">
        <w:rPr>
          <w:rFonts w:ascii="Tahoma" w:hAnsi="Tahoma" w:cs="Tahoma"/>
        </w:rPr>
        <w:t>Failure</w:t>
      </w:r>
      <w:r w:rsidRPr="00986CC5">
        <w:rPr>
          <w:rFonts w:ascii="Tahoma" w:hAnsi="Tahoma" w:cs="Tahoma"/>
          <w:spacing w:val="-2"/>
        </w:rPr>
        <w:t xml:space="preserve"> </w:t>
      </w:r>
      <w:r w:rsidRPr="00986CC5">
        <w:rPr>
          <w:rFonts w:ascii="Tahoma" w:hAnsi="Tahoma" w:cs="Tahoma"/>
        </w:rPr>
        <w:t>to</w:t>
      </w:r>
      <w:r w:rsidRPr="00986CC5">
        <w:rPr>
          <w:rFonts w:ascii="Tahoma" w:hAnsi="Tahoma" w:cs="Tahoma"/>
          <w:spacing w:val="-1"/>
        </w:rPr>
        <w:t xml:space="preserve"> </w:t>
      </w:r>
      <w:r w:rsidRPr="00986CC5">
        <w:rPr>
          <w:rFonts w:ascii="Tahoma" w:hAnsi="Tahoma" w:cs="Tahoma"/>
        </w:rPr>
        <w:t>check</w:t>
      </w:r>
      <w:r w:rsidRPr="00986CC5">
        <w:rPr>
          <w:rFonts w:ascii="Tahoma" w:hAnsi="Tahoma" w:cs="Tahoma"/>
          <w:spacing w:val="-4"/>
        </w:rPr>
        <w:t xml:space="preserve"> </w:t>
      </w:r>
      <w:r w:rsidRPr="00986CC5">
        <w:rPr>
          <w:rFonts w:ascii="Tahoma" w:hAnsi="Tahoma" w:cs="Tahoma"/>
        </w:rPr>
        <w:t>this</w:t>
      </w:r>
      <w:r w:rsidRPr="00986CC5">
        <w:rPr>
          <w:rFonts w:ascii="Tahoma" w:hAnsi="Tahoma" w:cs="Tahoma"/>
          <w:spacing w:val="-3"/>
        </w:rPr>
        <w:t xml:space="preserve"> </w:t>
      </w:r>
      <w:r w:rsidRPr="00986CC5">
        <w:rPr>
          <w:rFonts w:ascii="Tahoma" w:hAnsi="Tahoma" w:cs="Tahoma"/>
        </w:rPr>
        <w:t>box</w:t>
      </w:r>
      <w:r w:rsidRPr="00986CC5">
        <w:rPr>
          <w:rFonts w:ascii="Tahoma" w:hAnsi="Tahoma" w:cs="Tahoma"/>
          <w:spacing w:val="-3"/>
        </w:rPr>
        <w:t xml:space="preserve"> </w:t>
      </w:r>
      <w:r w:rsidRPr="00986CC5">
        <w:rPr>
          <w:rFonts w:ascii="Tahoma" w:hAnsi="Tahoma" w:cs="Tahoma"/>
        </w:rPr>
        <w:t>allows</w:t>
      </w:r>
      <w:r w:rsidRPr="00986CC5">
        <w:rPr>
          <w:rFonts w:ascii="Tahoma" w:hAnsi="Tahoma" w:cs="Tahoma"/>
          <w:spacing w:val="-6"/>
        </w:rPr>
        <w:t xml:space="preserve"> </w:t>
      </w:r>
      <w:r w:rsidRPr="00986CC5">
        <w:rPr>
          <w:rFonts w:ascii="Tahoma" w:hAnsi="Tahoma" w:cs="Tahoma"/>
        </w:rPr>
        <w:t>your</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 xml:space="preserve">to be viewed when bids are opened and </w:t>
      </w:r>
      <w:r w:rsidR="00D910EB" w:rsidRPr="00986CC5">
        <w:rPr>
          <w:rFonts w:ascii="Tahoma" w:hAnsi="Tahoma" w:cs="Tahoma"/>
        </w:rPr>
        <w:t xml:space="preserve">will </w:t>
      </w:r>
      <w:r w:rsidRPr="00986CC5">
        <w:rPr>
          <w:rFonts w:ascii="Tahoma" w:hAnsi="Tahoma" w:cs="Tahoma"/>
        </w:rPr>
        <w:t xml:space="preserve">result in disqualification of your offer.  NOTE: Do not check “Does the </w:t>
      </w:r>
      <w:r w:rsidR="008E5030" w:rsidRPr="00986CC5">
        <w:rPr>
          <w:rFonts w:ascii="Tahoma" w:hAnsi="Tahoma" w:cs="Tahoma"/>
        </w:rPr>
        <w:t>a</w:t>
      </w:r>
      <w:r w:rsidRPr="00986CC5">
        <w:rPr>
          <w:rFonts w:ascii="Tahoma" w:hAnsi="Tahoma" w:cs="Tahoma"/>
        </w:rPr>
        <w:t>ttachment contain any pricing, cost or discount information” if the attachment does NOT include pricing, cost, or discount information.</w:t>
      </w:r>
    </w:p>
    <w:p w14:paraId="0FF5920F" w14:textId="77777777" w:rsidR="009B7B04" w:rsidRPr="00986CC5" w:rsidRDefault="009B7B04" w:rsidP="009B7B04">
      <w:pPr>
        <w:pStyle w:val="NoSpacing"/>
        <w:jc w:val="both"/>
        <w:rPr>
          <w:rFonts w:ascii="Tahoma" w:hAnsi="Tahoma" w:cs="Tahoma"/>
        </w:rPr>
      </w:pPr>
    </w:p>
    <w:p w14:paraId="5AF0F0DC" w14:textId="77777777" w:rsidR="009B7B04" w:rsidRPr="00986CC5" w:rsidRDefault="009B7B04" w:rsidP="009B7B04">
      <w:pPr>
        <w:spacing w:after="0"/>
        <w:jc w:val="both"/>
        <w:rPr>
          <w:rFonts w:ascii="Tahoma" w:hAnsi="Tahoma" w:cs="Tahoma"/>
        </w:rPr>
      </w:pPr>
      <w:r w:rsidRPr="00986CC5">
        <w:rPr>
          <w:rFonts w:ascii="Tahoma" w:hAnsi="Tahoma" w:cs="Tahoma"/>
        </w:rPr>
        <w:t>Documents shall be submitted in an electronic format that is accessible and readable using Microsoft Office suite software or Adobe Reader.</w:t>
      </w:r>
      <w:r w:rsidRPr="00986CC5">
        <w:rPr>
          <w:rFonts w:ascii="Tahoma" w:hAnsi="Tahoma" w:cs="Tahoma"/>
        </w:rPr>
        <w:tab/>
        <w:t xml:space="preserve"> Corrupted files shall not be considered.  It is the Offeror’s responsibility to check that files are accessible and legible after uploading. </w:t>
      </w:r>
    </w:p>
    <w:p w14:paraId="68551697" w14:textId="77777777" w:rsidR="009B7B04" w:rsidRPr="00986CC5" w:rsidRDefault="009B7B04" w:rsidP="009B7B04">
      <w:pPr>
        <w:spacing w:after="0"/>
        <w:jc w:val="both"/>
        <w:rPr>
          <w:rFonts w:ascii="Tahoma" w:hAnsi="Tahoma" w:cs="Tahoma"/>
        </w:rPr>
      </w:pPr>
    </w:p>
    <w:p w14:paraId="23508390" w14:textId="122CE715" w:rsidR="009B7B04" w:rsidRPr="00986CC5" w:rsidRDefault="009B7B04" w:rsidP="009B7B04">
      <w:pPr>
        <w:pStyle w:val="NoSpacing"/>
        <w:jc w:val="both"/>
        <w:rPr>
          <w:rFonts w:ascii="Tahoma" w:hAnsi="Tahoma" w:cs="Tahoma"/>
        </w:rPr>
      </w:pPr>
      <w:r w:rsidRPr="00986CC5">
        <w:rPr>
          <w:rFonts w:ascii="Tahoma" w:hAnsi="Tahoma" w:cs="Tahoma"/>
        </w:rPr>
        <w:t xml:space="preserve">The </w:t>
      </w:r>
      <w:r w:rsidR="00D709B4" w:rsidRPr="00986CC5">
        <w:rPr>
          <w:rFonts w:ascii="Tahoma" w:hAnsi="Tahoma" w:cs="Tahoma"/>
        </w:rPr>
        <w:t>Offeror</w:t>
      </w:r>
      <w:r w:rsidRPr="00986CC5">
        <w:rPr>
          <w:rFonts w:ascii="Tahoma" w:hAnsi="Tahoma" w:cs="Tahoma"/>
        </w:rPr>
        <w:t xml:space="preserve"> is solely responsible for ensuring timely submission of their electronic solicitation response.  Failure to allow adequate time prior to the </w:t>
      </w:r>
      <w:r w:rsidR="00371144" w:rsidRPr="00986CC5">
        <w:rPr>
          <w:rFonts w:ascii="Tahoma" w:hAnsi="Tahoma" w:cs="Tahoma"/>
        </w:rPr>
        <w:t>Bid Opening Date</w:t>
      </w:r>
      <w:r w:rsidRPr="00986CC5">
        <w:rPr>
          <w:rFonts w:ascii="Tahoma" w:hAnsi="Tahoma" w:cs="Tahoma"/>
        </w:rPr>
        <w:t xml:space="preserve"> to complete and submit a response to a solicitation, particularly in the event technical support assistance from the State is required, places the </w:t>
      </w:r>
      <w:r w:rsidR="00D709B4" w:rsidRPr="00986CC5">
        <w:rPr>
          <w:rFonts w:ascii="Tahoma" w:hAnsi="Tahoma" w:cs="Tahoma"/>
        </w:rPr>
        <w:t>Offeror</w:t>
      </w:r>
      <w:r w:rsidRPr="00986CC5">
        <w:rPr>
          <w:rFonts w:ascii="Tahoma" w:hAnsi="Tahoma" w:cs="Tahoma"/>
        </w:rPr>
        <w:t xml:space="preserve"> and their offer or response at risk of not being accepted.</w:t>
      </w:r>
    </w:p>
    <w:p w14:paraId="62D3E395" w14:textId="3A0FD1DE" w:rsidR="009B7B04" w:rsidRPr="00986CC5" w:rsidRDefault="009B7B04" w:rsidP="009B7B04">
      <w:pPr>
        <w:tabs>
          <w:tab w:val="left" w:pos="720"/>
          <w:tab w:val="left" w:pos="1440"/>
        </w:tabs>
        <w:spacing w:before="240" w:after="0" w:line="23" w:lineRule="atLeast"/>
        <w:jc w:val="both"/>
        <w:rPr>
          <w:rFonts w:ascii="Tahoma" w:hAnsi="Tahoma" w:cs="Tahoma"/>
        </w:rPr>
      </w:pPr>
      <w:bookmarkStart w:id="8" w:name="_Hlk138673790"/>
      <w:r w:rsidRPr="00986CC5">
        <w:rPr>
          <w:rFonts w:ascii="Tahoma" w:hAnsi="Tahoma" w:cs="Tahoma"/>
        </w:rPr>
        <w:t xml:space="preserve">The State encourages </w:t>
      </w:r>
      <w:r w:rsidR="00F657D9" w:rsidRPr="00986CC5">
        <w:rPr>
          <w:rFonts w:ascii="Tahoma" w:hAnsi="Tahoma" w:cs="Tahoma"/>
        </w:rPr>
        <w:t>the Offeror</w:t>
      </w:r>
      <w:r w:rsidRPr="00986CC5">
        <w:rPr>
          <w:rFonts w:ascii="Tahoma" w:hAnsi="Tahoma" w:cs="Tahoma"/>
        </w:rPr>
        <w:t xml:space="preserve"> to </w:t>
      </w:r>
      <w:r w:rsidR="00F657D9" w:rsidRPr="00986CC5">
        <w:rPr>
          <w:rFonts w:ascii="Tahoma" w:hAnsi="Tahoma" w:cs="Tahoma"/>
        </w:rPr>
        <w:t>ensure</w:t>
      </w:r>
      <w:r w:rsidRPr="00986CC5">
        <w:rPr>
          <w:rFonts w:ascii="Tahoma" w:hAnsi="Tahoma" w:cs="Tahoma"/>
        </w:rPr>
        <w:t xml:space="preserv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986CC5">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and time to make sure that your company’s information is </w:t>
      </w:r>
      <w:proofErr w:type="gramStart"/>
      <w:r w:rsidRPr="00986CC5">
        <w:rPr>
          <w:rFonts w:ascii="Tahoma" w:hAnsi="Tahoma" w:cs="Tahoma"/>
        </w:rPr>
        <w:t>up-to-date</w:t>
      </w:r>
      <w:proofErr w:type="gramEnd"/>
      <w:r w:rsidRPr="00986CC5">
        <w:rPr>
          <w:rFonts w:ascii="Tahoma" w:hAnsi="Tahoma" w:cs="Tahoma"/>
        </w:rPr>
        <w:t xml:space="preserve"> and your password is current.  Files may be uploaded at any time prior to submission.</w:t>
      </w:r>
    </w:p>
    <w:p w14:paraId="75CEB4C6" w14:textId="77777777" w:rsidR="009B7B04" w:rsidRPr="00986CC5" w:rsidRDefault="009B7B04" w:rsidP="009B7B04">
      <w:pPr>
        <w:tabs>
          <w:tab w:val="left" w:pos="720"/>
          <w:tab w:val="left" w:pos="1440"/>
        </w:tabs>
        <w:spacing w:after="0" w:line="23" w:lineRule="atLeast"/>
        <w:jc w:val="both"/>
        <w:rPr>
          <w:rFonts w:ascii="Tahoma" w:hAnsi="Tahoma" w:cs="Tahoma"/>
        </w:rPr>
      </w:pPr>
    </w:p>
    <w:bookmarkEnd w:id="8"/>
    <w:p w14:paraId="34ED83A6" w14:textId="13417EE6" w:rsidR="009B7B04" w:rsidRPr="00986CC5" w:rsidRDefault="009B7B04" w:rsidP="009B7B04">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528DEA30" w14:textId="1911E0DE" w:rsidR="00F14583" w:rsidRPr="00986CC5" w:rsidRDefault="00F657D9" w:rsidP="00B84669">
      <w:pPr>
        <w:pStyle w:val="ListParagraph"/>
        <w:ind w:left="2160"/>
        <w:rPr>
          <w:rFonts w:ascii="Tahoma" w:hAnsi="Tahoma" w:cs="Tahoma"/>
        </w:rPr>
      </w:pPr>
      <w:r w:rsidRPr="00986CC5">
        <w:rPr>
          <w:rFonts w:ascii="Tahoma" w:hAnsi="Tahoma" w:cs="Tahoma"/>
        </w:rPr>
        <w:t>OFFEROR</w:t>
      </w:r>
      <w:r w:rsidR="00F14583" w:rsidRPr="00986CC5">
        <w:rPr>
          <w:rFonts w:ascii="Tahoma" w:hAnsi="Tahoma" w:cs="Tahoma"/>
        </w:rPr>
        <w:t xml:space="preserve"> INSTRUCTIONS TO SUBMIT IN BIDBUY</w:t>
      </w:r>
    </w:p>
    <w:p w14:paraId="77C7DD45" w14:textId="4980A4FD" w:rsidR="009B7B04" w:rsidRPr="00986CC5" w:rsidRDefault="009B7B04" w:rsidP="009B7B04">
      <w:pPr>
        <w:pStyle w:val="ListParagraph"/>
        <w:ind w:left="2160"/>
        <w:rPr>
          <w:rFonts w:ascii="Tahoma" w:hAnsi="Tahoma" w:cs="Tahoma"/>
        </w:rPr>
      </w:pPr>
    </w:p>
    <w:p w14:paraId="674660BD" w14:textId="70BDFBE4" w:rsidR="009B7B04" w:rsidRPr="00986CC5" w:rsidRDefault="009B7B04" w:rsidP="009B7B04">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9B7B04" w:rsidRPr="00986CC5" w14:paraId="1FFB37E9" w14:textId="77777777" w:rsidTr="00B67190">
        <w:tc>
          <w:tcPr>
            <w:tcW w:w="2605" w:type="dxa"/>
          </w:tcPr>
          <w:p w14:paraId="6D0867B7" w14:textId="77777777" w:rsidR="009B7B04" w:rsidRPr="00986CC5" w:rsidRDefault="009B7B04" w:rsidP="009B7B04">
            <w:pPr>
              <w:rPr>
                <w:rFonts w:ascii="Tahoma" w:hAnsi="Tahoma" w:cs="Tahoma"/>
              </w:rPr>
            </w:pPr>
            <w:r w:rsidRPr="00986CC5">
              <w:rPr>
                <w:rFonts w:ascii="Tahoma" w:hAnsi="Tahoma" w:cs="Tahoma"/>
              </w:rPr>
              <w:t>General Tab</w:t>
            </w:r>
          </w:p>
        </w:tc>
        <w:tc>
          <w:tcPr>
            <w:tcW w:w="6745" w:type="dxa"/>
          </w:tcPr>
          <w:p w14:paraId="767FCD7D" w14:textId="77777777" w:rsidR="009B7B04" w:rsidRPr="00986CC5" w:rsidRDefault="009B7B04" w:rsidP="009B7B04">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9B7B04" w:rsidRPr="00986CC5" w14:paraId="0B794D9C" w14:textId="77777777" w:rsidTr="00B67190">
        <w:tc>
          <w:tcPr>
            <w:tcW w:w="2605" w:type="dxa"/>
          </w:tcPr>
          <w:p w14:paraId="039CB718" w14:textId="77777777" w:rsidR="009B7B04" w:rsidRPr="00986CC5" w:rsidRDefault="009B7B04" w:rsidP="009B7B04">
            <w:pPr>
              <w:rPr>
                <w:rFonts w:ascii="Tahoma" w:hAnsi="Tahoma" w:cs="Tahoma"/>
              </w:rPr>
            </w:pPr>
            <w:r w:rsidRPr="00986CC5">
              <w:rPr>
                <w:rFonts w:ascii="Tahoma" w:hAnsi="Tahoma" w:cs="Tahoma"/>
              </w:rPr>
              <w:t>Items Tab</w:t>
            </w:r>
          </w:p>
        </w:tc>
        <w:tc>
          <w:tcPr>
            <w:tcW w:w="6745" w:type="dxa"/>
          </w:tcPr>
          <w:p w14:paraId="2E28D834" w14:textId="77777777" w:rsidR="009B7B04" w:rsidRPr="00986CC5" w:rsidRDefault="009B7B04" w:rsidP="009B7B04">
            <w:pPr>
              <w:rPr>
                <w:rFonts w:ascii="Tahoma" w:hAnsi="Tahoma" w:cs="Tahoma"/>
              </w:rPr>
            </w:pPr>
            <w:r w:rsidRPr="00986CC5">
              <w:rPr>
                <w:rFonts w:ascii="Tahoma" w:hAnsi="Tahoma" w:cs="Tahoma"/>
              </w:rPr>
              <w:t xml:space="preserve">Follow instructions in the Pricing section of the solicitation document as to whether pricing will be entered in the Unit Cost of the Items Tab or submitted as a separate Pricing Document in the Attachments Tab.  </w:t>
            </w:r>
          </w:p>
          <w:p w14:paraId="6FFB1D7A" w14:textId="77777777" w:rsidR="009B7B04" w:rsidRPr="00986CC5" w:rsidRDefault="009B7B04" w:rsidP="009B7B04">
            <w:pPr>
              <w:rPr>
                <w:rFonts w:ascii="Tahoma" w:hAnsi="Tahoma" w:cs="Tahoma"/>
              </w:rPr>
            </w:pPr>
          </w:p>
          <w:p w14:paraId="0FA6C251" w14:textId="77777777" w:rsidR="009B7B04" w:rsidRPr="00986CC5" w:rsidRDefault="009B7B04" w:rsidP="009B7B04">
            <w:pPr>
              <w:rPr>
                <w:rFonts w:ascii="Tahoma" w:hAnsi="Tahoma" w:cs="Tahoma"/>
              </w:rPr>
            </w:pPr>
            <w:r w:rsidRPr="00986CC5">
              <w:rPr>
                <w:rFonts w:ascii="Tahoma" w:hAnsi="Tahoma" w:cs="Tahoma"/>
              </w:rPr>
              <w:t xml:space="preserve">Note: any pricing entered in the Unit Cost of the Items Tab will be locked until after Technical Evaluations take place.  Do </w:t>
            </w:r>
            <w:r w:rsidRPr="00986CC5">
              <w:rPr>
                <w:rFonts w:ascii="Tahoma" w:hAnsi="Tahoma" w:cs="Tahoma"/>
                <w:b/>
                <w:bCs/>
              </w:rPr>
              <w:t xml:space="preserve">not </w:t>
            </w:r>
            <w:r w:rsidRPr="00986CC5">
              <w:rPr>
                <w:rFonts w:ascii="Tahoma" w:hAnsi="Tahoma" w:cs="Tahoma"/>
              </w:rPr>
              <w:t xml:space="preserve">enter cost, pricing, or any discount information in the Alternate Description field. </w:t>
            </w:r>
            <w:r w:rsidRPr="00986CC5">
              <w:rPr>
                <w:rFonts w:ascii="Tahoma" w:hAnsi="Tahoma" w:cs="Tahoma"/>
                <w:b/>
                <w:bCs/>
              </w:rPr>
              <w:t>Entering cost, pricing or discount information in the Alternate Description may result in disqualification.</w:t>
            </w:r>
            <w:r w:rsidRPr="00986CC5">
              <w:rPr>
                <w:rFonts w:ascii="Tahoma" w:hAnsi="Tahoma" w:cs="Tahoma"/>
              </w:rPr>
              <w:t xml:space="preserve">  </w:t>
            </w:r>
          </w:p>
        </w:tc>
      </w:tr>
      <w:tr w:rsidR="009B7B04" w:rsidRPr="00986CC5" w14:paraId="62A7480D" w14:textId="77777777" w:rsidTr="00B67190">
        <w:tc>
          <w:tcPr>
            <w:tcW w:w="2605" w:type="dxa"/>
          </w:tcPr>
          <w:p w14:paraId="47A30548" w14:textId="77777777" w:rsidR="009B7B04" w:rsidRPr="00986CC5" w:rsidRDefault="009B7B04" w:rsidP="009B7B04">
            <w:pPr>
              <w:rPr>
                <w:rFonts w:ascii="Tahoma" w:hAnsi="Tahoma" w:cs="Tahoma"/>
              </w:rPr>
            </w:pPr>
            <w:r w:rsidRPr="00986CC5">
              <w:rPr>
                <w:rFonts w:ascii="Tahoma" w:hAnsi="Tahoma" w:cs="Tahoma"/>
              </w:rPr>
              <w:t>Terms and Conditions Tab</w:t>
            </w:r>
          </w:p>
        </w:tc>
        <w:tc>
          <w:tcPr>
            <w:tcW w:w="6745" w:type="dxa"/>
          </w:tcPr>
          <w:p w14:paraId="540E6A0E" w14:textId="77777777" w:rsidR="009B7B04" w:rsidRPr="00986CC5" w:rsidRDefault="009B7B04" w:rsidP="009B7B04">
            <w:pPr>
              <w:rPr>
                <w:rFonts w:ascii="Tahoma" w:hAnsi="Tahoma" w:cs="Tahoma"/>
              </w:rPr>
            </w:pPr>
            <w:r w:rsidRPr="00986CC5">
              <w:rPr>
                <w:rFonts w:ascii="Tahoma" w:hAnsi="Tahoma" w:cs="Tahoma"/>
              </w:rPr>
              <w:t xml:space="preserve">: Select “Yes”, “No”, or “Yes with </w:t>
            </w:r>
            <w:proofErr w:type="gramStart"/>
            <w:r w:rsidRPr="00986CC5">
              <w:rPr>
                <w:rFonts w:ascii="Tahoma" w:hAnsi="Tahoma" w:cs="Tahoma"/>
              </w:rPr>
              <w:t>Exceptions</w:t>
            </w:r>
            <w:proofErr w:type="gramEnd"/>
            <w:r w:rsidRPr="00986CC5">
              <w:rPr>
                <w:rFonts w:ascii="Tahoma" w:hAnsi="Tahoma" w:cs="Tahoma"/>
              </w:rPr>
              <w:t>”</w:t>
            </w:r>
          </w:p>
          <w:p w14:paraId="48077F31" w14:textId="3867A728" w:rsidR="009B7B04" w:rsidRPr="00986CC5" w:rsidRDefault="009B7B04" w:rsidP="009B7B04">
            <w:pPr>
              <w:rPr>
                <w:rFonts w:ascii="Tahoma" w:hAnsi="Tahoma" w:cs="Tahoma"/>
              </w:rPr>
            </w:pPr>
            <w:r w:rsidRPr="00986CC5">
              <w:rPr>
                <w:rFonts w:ascii="Tahoma" w:hAnsi="Tahoma" w:cs="Tahoma"/>
              </w:rPr>
              <w:lastRenderedPageBreak/>
              <w:t>Note: If taking any exceptions</w:t>
            </w:r>
            <w:r w:rsidR="00870D48" w:rsidRPr="00986CC5">
              <w:rPr>
                <w:rFonts w:ascii="Tahoma" w:hAnsi="Tahoma" w:cs="Tahoma"/>
              </w:rPr>
              <w:t xml:space="preserve"> to </w:t>
            </w:r>
            <w:r w:rsidR="001C2580" w:rsidRPr="00986CC5">
              <w:rPr>
                <w:rFonts w:ascii="Tahoma" w:hAnsi="Tahoma" w:cs="Tahoma"/>
              </w:rPr>
              <w:t xml:space="preserve">Standard </w:t>
            </w:r>
            <w:r w:rsidR="00870D48" w:rsidRPr="00986CC5">
              <w:rPr>
                <w:rFonts w:ascii="Tahoma" w:hAnsi="Tahoma" w:cs="Tahoma"/>
              </w:rPr>
              <w:t>Terms and Conditions</w:t>
            </w:r>
            <w:r w:rsidR="00675E06" w:rsidRPr="00986CC5">
              <w:rPr>
                <w:rFonts w:ascii="Tahoma" w:hAnsi="Tahoma" w:cs="Tahoma"/>
              </w:rPr>
              <w:t xml:space="preserve"> an offeror must submit a redline version of the Standard Terms and Conditions with their proposal. </w:t>
            </w:r>
          </w:p>
        </w:tc>
      </w:tr>
      <w:tr w:rsidR="009B7B04" w:rsidRPr="00986CC5" w14:paraId="09152392" w14:textId="77777777" w:rsidTr="00B67190">
        <w:tc>
          <w:tcPr>
            <w:tcW w:w="2605" w:type="dxa"/>
          </w:tcPr>
          <w:p w14:paraId="4683FEFA" w14:textId="77777777" w:rsidR="009B7B04" w:rsidRPr="00986CC5" w:rsidRDefault="009B7B04" w:rsidP="009B7B04">
            <w:pPr>
              <w:rPr>
                <w:rFonts w:ascii="Tahoma" w:hAnsi="Tahoma" w:cs="Tahoma"/>
              </w:rPr>
            </w:pPr>
            <w:r w:rsidRPr="00986CC5">
              <w:rPr>
                <w:rFonts w:ascii="Tahoma" w:hAnsi="Tahoma" w:cs="Tahoma"/>
              </w:rPr>
              <w:lastRenderedPageBreak/>
              <w:t>Attachments Tab</w:t>
            </w:r>
          </w:p>
        </w:tc>
        <w:tc>
          <w:tcPr>
            <w:tcW w:w="6745" w:type="dxa"/>
          </w:tcPr>
          <w:p w14:paraId="50D99802" w14:textId="77777777" w:rsidR="009B7B04" w:rsidRPr="00986CC5" w:rsidRDefault="009B7B04" w:rsidP="009B7B04">
            <w:pPr>
              <w:rPr>
                <w:rFonts w:ascii="Tahoma" w:hAnsi="Tahoma" w:cs="Tahoma"/>
              </w:rPr>
            </w:pPr>
            <w:r w:rsidRPr="00986CC5">
              <w:rPr>
                <w:rFonts w:ascii="Tahoma" w:hAnsi="Tahoma" w:cs="Tahoma"/>
              </w:rPr>
              <w:t>For each required quote attachment listed:</w:t>
            </w:r>
          </w:p>
          <w:p w14:paraId="46A960BD" w14:textId="77777777" w:rsidR="009B7B04" w:rsidRPr="00986CC5" w:rsidRDefault="009B7B04" w:rsidP="009B7B04">
            <w:pPr>
              <w:rPr>
                <w:rFonts w:ascii="Tahoma" w:hAnsi="Tahoma" w:cs="Tahoma"/>
              </w:rPr>
            </w:pPr>
            <w:r w:rsidRPr="00986CC5">
              <w:rPr>
                <w:rFonts w:ascii="Tahoma" w:hAnsi="Tahoma" w:cs="Tahoma"/>
              </w:rPr>
              <w:t>: “Upload” (next to each required attachment)</w:t>
            </w:r>
          </w:p>
          <w:p w14:paraId="6AF10E98" w14:textId="77777777" w:rsidR="009B7B04" w:rsidRPr="00986CC5" w:rsidRDefault="009B7B04" w:rsidP="009B7B04">
            <w:pPr>
              <w:rPr>
                <w:rFonts w:ascii="Tahoma" w:hAnsi="Tahoma" w:cs="Tahoma"/>
              </w:rPr>
            </w:pPr>
            <w:r w:rsidRPr="00986CC5">
              <w:rPr>
                <w:rFonts w:ascii="Tahoma" w:hAnsi="Tahoma" w:cs="Tahoma"/>
              </w:rPr>
              <w:t xml:space="preserve">: “Choose </w:t>
            </w:r>
            <w:proofErr w:type="gramStart"/>
            <w:r w:rsidRPr="00986CC5">
              <w:rPr>
                <w:rFonts w:ascii="Tahoma" w:hAnsi="Tahoma" w:cs="Tahoma"/>
              </w:rPr>
              <w:t>File</w:t>
            </w:r>
            <w:proofErr w:type="gramEnd"/>
            <w:r w:rsidRPr="00986CC5">
              <w:rPr>
                <w:rFonts w:ascii="Tahoma" w:hAnsi="Tahoma" w:cs="Tahoma"/>
              </w:rPr>
              <w:t>”</w:t>
            </w:r>
          </w:p>
          <w:p w14:paraId="3CC9D88D" w14:textId="5F84A50C" w:rsidR="009B7B04" w:rsidRPr="00986CC5" w:rsidRDefault="009B7B04" w:rsidP="009B7B04">
            <w:pPr>
              <w:rPr>
                <w:rFonts w:ascii="Tahoma" w:hAnsi="Tahoma" w:cs="Tahoma"/>
              </w:rPr>
            </w:pPr>
            <w:r w:rsidRPr="00986CC5">
              <w:rPr>
                <w:rFonts w:ascii="Tahoma" w:hAnsi="Tahoma" w:cs="Tahoma"/>
              </w:rPr>
              <w:t xml:space="preserve">Note: If a pricing document is required, mark the box next to the question, “Does this </w:t>
            </w:r>
            <w:r w:rsidR="00371144" w:rsidRPr="00986CC5">
              <w:rPr>
                <w:rFonts w:ascii="Tahoma" w:hAnsi="Tahoma" w:cs="Tahoma"/>
              </w:rPr>
              <w:t>a</w:t>
            </w:r>
            <w:r w:rsidRPr="00986CC5">
              <w:rPr>
                <w:rFonts w:ascii="Tahoma" w:hAnsi="Tahoma" w:cs="Tahoma"/>
              </w:rPr>
              <w:t>ttachment contain any pricing, cost, or discount information?”</w:t>
            </w:r>
          </w:p>
          <w:p w14:paraId="26857277" w14:textId="25F56C2B" w:rsidR="009B7B04" w:rsidRPr="00986CC5" w:rsidRDefault="009B7B04" w:rsidP="009B7B04">
            <w:pPr>
              <w:rPr>
                <w:rFonts w:ascii="Tahoma" w:hAnsi="Tahoma" w:cs="Tahoma"/>
                <w:b/>
                <w:bCs/>
              </w:rPr>
            </w:pPr>
            <w:r w:rsidRPr="00986CC5">
              <w:rPr>
                <w:rFonts w:ascii="Tahoma" w:hAnsi="Tahoma" w:cs="Tahoma"/>
                <w:b/>
                <w:bCs/>
              </w:rPr>
              <w:t xml:space="preserve">Failure to mark this box when attaching a pricing document will result in disqualification. </w:t>
            </w:r>
          </w:p>
          <w:p w14:paraId="6884FF84" w14:textId="77777777" w:rsidR="009B7B04" w:rsidRPr="00986CC5" w:rsidRDefault="009B7B04" w:rsidP="009B7B04">
            <w:pPr>
              <w:rPr>
                <w:rFonts w:ascii="Tahoma" w:hAnsi="Tahoma" w:cs="Tahoma"/>
                <w:b/>
                <w:bCs/>
              </w:rPr>
            </w:pPr>
          </w:p>
          <w:p w14:paraId="514B654F" w14:textId="77777777" w:rsidR="009B7B04" w:rsidRPr="00986CC5" w:rsidRDefault="009B7B04" w:rsidP="009B7B04">
            <w:pPr>
              <w:rPr>
                <w:rFonts w:ascii="Tahoma" w:hAnsi="Tahoma" w:cs="Tahoma"/>
                <w:b/>
                <w:bCs/>
              </w:rPr>
            </w:pPr>
            <w:r w:rsidRPr="00986CC5">
              <w:rPr>
                <w:rFonts w:ascii="Tahoma" w:hAnsi="Tahoma" w:cs="Tahoma"/>
                <w:b/>
                <w:bCs/>
              </w:rPr>
              <w:t xml:space="preserve">Check this box ONLY if a separate pricing document is required. </w:t>
            </w:r>
          </w:p>
          <w:p w14:paraId="547A794A" w14:textId="77777777" w:rsidR="009B7B04" w:rsidRPr="00986CC5" w:rsidRDefault="009B7B04" w:rsidP="009B7B04">
            <w:pPr>
              <w:rPr>
                <w:rFonts w:ascii="Tahoma" w:hAnsi="Tahoma" w:cs="Tahoma"/>
                <w:b/>
                <w:bCs/>
              </w:rPr>
            </w:pPr>
          </w:p>
          <w:p w14:paraId="798BF3CE" w14:textId="1D172EA2" w:rsidR="009B7B04" w:rsidRPr="00986CC5" w:rsidRDefault="009B7B04" w:rsidP="009B7B04">
            <w:pPr>
              <w:rPr>
                <w:rFonts w:ascii="Tahoma" w:hAnsi="Tahoma" w:cs="Tahoma"/>
                <w:b/>
                <w:bCs/>
              </w:rPr>
            </w:pPr>
            <w:r w:rsidRPr="00986CC5">
              <w:rPr>
                <w:rFonts w:ascii="Tahoma" w:hAnsi="Tahoma" w:cs="Tahoma"/>
                <w:b/>
                <w:bCs/>
              </w:rPr>
              <w:t>Do NOT check this box for any other required quote attachment such as the Technical Proposal, Vendor Disclosure /</w:t>
            </w:r>
            <w:r w:rsidR="000E39BB" w:rsidRPr="00986CC5">
              <w:rPr>
                <w:rFonts w:ascii="Tahoma" w:hAnsi="Tahoma" w:cs="Tahoma"/>
                <w:b/>
                <w:bCs/>
              </w:rPr>
              <w:t xml:space="preserve"> </w:t>
            </w:r>
            <w:r w:rsidRPr="00986CC5">
              <w:rPr>
                <w:rFonts w:ascii="Tahoma" w:hAnsi="Tahoma" w:cs="Tahoma"/>
                <w:b/>
                <w:bCs/>
              </w:rPr>
              <w:t xml:space="preserve">IPG Active Registered Vendor </w:t>
            </w:r>
            <w:r w:rsidR="000E39BB" w:rsidRPr="00986CC5">
              <w:rPr>
                <w:rFonts w:ascii="Tahoma" w:hAnsi="Tahoma" w:cs="Tahoma"/>
                <w:b/>
                <w:bCs/>
              </w:rPr>
              <w:t>Disclosure, or</w:t>
            </w:r>
            <w:r w:rsidR="00A26B9E" w:rsidRPr="00986CC5">
              <w:rPr>
                <w:rFonts w:ascii="Tahoma" w:hAnsi="Tahoma" w:cs="Tahoma"/>
                <w:b/>
                <w:bCs/>
              </w:rPr>
              <w:t xml:space="preserve"> </w:t>
            </w:r>
            <w:r w:rsidRPr="00986CC5">
              <w:rPr>
                <w:rFonts w:ascii="Tahoma" w:hAnsi="Tahoma" w:cs="Tahoma"/>
                <w:b/>
                <w:bCs/>
              </w:rPr>
              <w:t>Utilization Plan</w:t>
            </w:r>
            <w:r w:rsidR="00F657D9" w:rsidRPr="00986CC5">
              <w:rPr>
                <w:rFonts w:ascii="Tahoma" w:hAnsi="Tahoma" w:cs="Tahoma"/>
                <w:b/>
                <w:bCs/>
              </w:rPr>
              <w:t>(s)</w:t>
            </w:r>
            <w:r w:rsidRPr="00986CC5">
              <w:rPr>
                <w:rFonts w:ascii="Tahoma" w:hAnsi="Tahoma" w:cs="Tahoma"/>
                <w:b/>
                <w:bCs/>
              </w:rPr>
              <w:t xml:space="preserve">, or </w:t>
            </w:r>
            <w:proofErr w:type="gramStart"/>
            <w:r w:rsidRPr="00986CC5">
              <w:rPr>
                <w:rFonts w:ascii="Tahoma" w:hAnsi="Tahoma" w:cs="Tahoma"/>
                <w:b/>
                <w:bCs/>
              </w:rPr>
              <w:t>Offer</w:t>
            </w:r>
            <w:proofErr w:type="gramEnd"/>
            <w:r w:rsidRPr="00986CC5">
              <w:rPr>
                <w:rFonts w:ascii="Tahoma" w:hAnsi="Tahoma" w:cs="Tahoma"/>
                <w:b/>
                <w:bCs/>
              </w:rPr>
              <w:t xml:space="preserve">. </w:t>
            </w:r>
          </w:p>
        </w:tc>
      </w:tr>
      <w:tr w:rsidR="009B7B04" w:rsidRPr="00986CC5" w14:paraId="4B4346E3" w14:textId="77777777" w:rsidTr="00B67190">
        <w:tc>
          <w:tcPr>
            <w:tcW w:w="2605" w:type="dxa"/>
          </w:tcPr>
          <w:p w14:paraId="0B0243BA" w14:textId="77777777" w:rsidR="009B7B04" w:rsidRPr="00986CC5" w:rsidRDefault="009B7B04" w:rsidP="009B7B04">
            <w:pPr>
              <w:rPr>
                <w:rFonts w:ascii="Tahoma" w:hAnsi="Tahoma" w:cs="Tahoma"/>
              </w:rPr>
            </w:pPr>
            <w:r w:rsidRPr="00986CC5">
              <w:rPr>
                <w:rFonts w:ascii="Tahoma" w:hAnsi="Tahoma" w:cs="Tahoma"/>
              </w:rPr>
              <w:t>Summary Tab</w:t>
            </w:r>
          </w:p>
        </w:tc>
        <w:tc>
          <w:tcPr>
            <w:tcW w:w="6745" w:type="dxa"/>
          </w:tcPr>
          <w:p w14:paraId="70ECE612" w14:textId="77777777" w:rsidR="009B7B04" w:rsidRPr="00986CC5" w:rsidRDefault="009B7B04" w:rsidP="009B7B04">
            <w:pPr>
              <w:rPr>
                <w:rFonts w:ascii="Tahoma" w:hAnsi="Tahoma" w:cs="Tahoma"/>
              </w:rPr>
            </w:pPr>
            <w:r w:rsidRPr="00986CC5">
              <w:rPr>
                <w:rFonts w:ascii="Tahoma" w:hAnsi="Tahoma" w:cs="Tahoma"/>
              </w:rPr>
              <w:t>: “Submit Quote”</w:t>
            </w:r>
          </w:p>
        </w:tc>
      </w:tr>
    </w:tbl>
    <w:p w14:paraId="437549D9" w14:textId="763CAE86" w:rsidR="009B7B04" w:rsidRPr="00986CC5" w:rsidRDefault="009B7B04" w:rsidP="009B7B04">
      <w:pPr>
        <w:pStyle w:val="ListParagraph"/>
        <w:ind w:left="2160"/>
        <w:rPr>
          <w:rFonts w:ascii="Tahoma" w:hAnsi="Tahoma" w:cs="Tahoma"/>
        </w:rPr>
      </w:pPr>
    </w:p>
    <w:p w14:paraId="0AA8B52D" w14:textId="17EEA96F" w:rsidR="005140CA" w:rsidRPr="005140CA" w:rsidRDefault="005140CA" w:rsidP="005140CA">
      <w:pPr>
        <w:rPr>
          <w:rFonts w:ascii="Tahoma" w:hAnsi="Tahoma" w:cs="Tahoma"/>
        </w:rPr>
      </w:pPr>
      <w:r>
        <w:rPr>
          <w:rFonts w:ascii="Tahoma" w:hAnsi="Tahoma" w:cs="Tahoma"/>
        </w:rPr>
        <w:tab/>
        <w:t xml:space="preserve">Offerors may also view the “Request for Proposal (RFP) Vendor Submission Instructions Video found at </w:t>
      </w:r>
      <w:hyperlink r:id="rId13"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1156CF67" w14:textId="77777777" w:rsidR="009B7B04" w:rsidRPr="00986CC5" w:rsidRDefault="009B7B04" w:rsidP="009B7B04">
      <w:pPr>
        <w:pStyle w:val="ListParagraph"/>
        <w:ind w:left="2160"/>
        <w:rPr>
          <w:rFonts w:ascii="Tahoma" w:hAnsi="Tahoma" w:cs="Tahoma"/>
        </w:rPr>
      </w:pPr>
    </w:p>
    <w:p w14:paraId="3DFD4752" w14:textId="5BE4EA5F" w:rsidR="00F14583" w:rsidRPr="00986CC5" w:rsidRDefault="00F14583" w:rsidP="00F14583">
      <w:pPr>
        <w:pStyle w:val="ListParagraph"/>
        <w:numPr>
          <w:ilvl w:val="1"/>
          <w:numId w:val="3"/>
        </w:numPr>
        <w:rPr>
          <w:rFonts w:ascii="Tahoma" w:hAnsi="Tahoma" w:cs="Tahoma"/>
        </w:rPr>
      </w:pPr>
      <w:r w:rsidRPr="00986CC5">
        <w:rPr>
          <w:rFonts w:ascii="Tahoma" w:hAnsi="Tahoma" w:cs="Tahoma"/>
        </w:rPr>
        <w:t>DUE DATE AND TIME FOR SUBMISSION OF OFFERS</w:t>
      </w:r>
    </w:p>
    <w:p w14:paraId="6A1CE421" w14:textId="7EBCAC66" w:rsidR="009B7B04" w:rsidRPr="00986CC5" w:rsidRDefault="009B7B04" w:rsidP="009B7B04">
      <w:pPr>
        <w:ind w:left="720"/>
        <w:jc w:val="both"/>
        <w:rPr>
          <w:rFonts w:ascii="Tahoma" w:hAnsi="Tahoma" w:cs="Tahoma"/>
        </w:rPr>
      </w:pPr>
      <w:r w:rsidRPr="00986CC5">
        <w:rPr>
          <w:rFonts w:ascii="Tahoma" w:hAnsi="Tahoma" w:cs="Tahoma"/>
        </w:rPr>
        <w:t xml:space="preserve">Each solicitation contains the Offer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Offeror shall submit Offers in </w:t>
      </w:r>
      <w:proofErr w:type="spellStart"/>
      <w:r w:rsidRPr="00986CC5">
        <w:rPr>
          <w:rFonts w:ascii="Tahoma" w:hAnsi="Tahoma" w:cs="Tahoma"/>
        </w:rPr>
        <w:t>BidBuy</w:t>
      </w:r>
      <w:proofErr w:type="spellEnd"/>
      <w:r w:rsidRPr="00986CC5">
        <w:rPr>
          <w:rFonts w:ascii="Tahoma" w:hAnsi="Tahoma" w:cs="Tahoma"/>
        </w:rPr>
        <w:t xml:space="preserve">, and the State shall open Offers </w:t>
      </w:r>
      <w:r w:rsidR="005B6467" w:rsidRPr="00986CC5">
        <w:rPr>
          <w:rFonts w:ascii="Tahoma" w:hAnsi="Tahoma" w:cs="Tahoma"/>
        </w:rPr>
        <w:t xml:space="preserve">electronically </w:t>
      </w:r>
      <w:r w:rsidRPr="00986CC5">
        <w:rPr>
          <w:rFonts w:ascii="Tahoma" w:hAnsi="Tahoma" w:cs="Tahoma"/>
        </w:rPr>
        <w:t xml:space="preserve">in </w:t>
      </w:r>
      <w:proofErr w:type="spellStart"/>
      <w:r w:rsidRPr="00986CC5">
        <w:rPr>
          <w:rFonts w:ascii="Tahoma" w:hAnsi="Tahoma" w:cs="Tahoma"/>
        </w:rPr>
        <w:t>BidBuy</w:t>
      </w:r>
      <w:proofErr w:type="spellEnd"/>
      <w:r w:rsidRPr="00986CC5">
        <w:rPr>
          <w:rFonts w:ascii="Tahoma" w:hAnsi="Tahoma" w:cs="Tahoma"/>
        </w:rPr>
        <w:t xml:space="preserve"> on the “Bid Opening Date”.  The Offer must remain firm for 180 days from opening.</w:t>
      </w:r>
    </w:p>
    <w:p w14:paraId="7800265C" w14:textId="77777777" w:rsidR="009B7B04" w:rsidRPr="00986CC5" w:rsidRDefault="009B7B04" w:rsidP="009B7B04">
      <w:pPr>
        <w:pStyle w:val="ListParagraph"/>
        <w:rPr>
          <w:rFonts w:ascii="Tahoma" w:hAnsi="Tahoma" w:cs="Tahoma"/>
        </w:rPr>
      </w:pPr>
    </w:p>
    <w:p w14:paraId="2AE7CE47" w14:textId="434C4649" w:rsidR="00F14583" w:rsidRPr="00986CC5" w:rsidRDefault="00F14583" w:rsidP="00F14583">
      <w:pPr>
        <w:pStyle w:val="ListParagraph"/>
        <w:numPr>
          <w:ilvl w:val="1"/>
          <w:numId w:val="3"/>
        </w:numPr>
        <w:rPr>
          <w:rFonts w:ascii="Tahoma" w:hAnsi="Tahoma" w:cs="Tahoma"/>
        </w:rPr>
      </w:pPr>
      <w:r w:rsidRPr="00986CC5">
        <w:rPr>
          <w:rFonts w:ascii="Tahoma" w:hAnsi="Tahoma" w:cs="Tahoma"/>
        </w:rPr>
        <w:t>CONFLICT BETWEEN INFORMATION IN ELECTRONIC DOCUME</w:t>
      </w:r>
      <w:r w:rsidR="001D6532" w:rsidRPr="00986CC5">
        <w:rPr>
          <w:rFonts w:ascii="Tahoma" w:hAnsi="Tahoma" w:cs="Tahoma"/>
        </w:rPr>
        <w:t>N</w:t>
      </w:r>
      <w:r w:rsidRPr="00986CC5">
        <w:rPr>
          <w:rFonts w:ascii="Tahoma" w:hAnsi="Tahoma" w:cs="Tahoma"/>
        </w:rPr>
        <w:t>TS AND ON BIDBUY</w:t>
      </w:r>
    </w:p>
    <w:p w14:paraId="47383ACF" w14:textId="53350305" w:rsidR="009B7B04" w:rsidRPr="00986CC5" w:rsidRDefault="009B7B04" w:rsidP="009B7B04">
      <w:pPr>
        <w:pStyle w:val="ListParagraph"/>
        <w:rPr>
          <w:rFonts w:ascii="Tahoma" w:hAnsi="Tahoma" w:cs="Tahoma"/>
        </w:rPr>
      </w:pPr>
    </w:p>
    <w:p w14:paraId="2B7E3545" w14:textId="77777777" w:rsidR="009B7B04" w:rsidRPr="00986CC5" w:rsidRDefault="009B7B04" w:rsidP="009B7B04">
      <w:pPr>
        <w:pStyle w:val="ListParagraph"/>
        <w:rPr>
          <w:rFonts w:ascii="Tahoma" w:hAnsi="Tahoma" w:cs="Tahoma"/>
        </w:rPr>
      </w:pPr>
      <w:r w:rsidRPr="00986CC5">
        <w:rPr>
          <w:rFonts w:ascii="Tahoma" w:hAnsi="Tahoma" w:cs="Tahoma"/>
        </w:rPr>
        <w:t xml:space="preserve">If the State provides information in electronic documents (i.e., the RFP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Offeror provides information in electronic documents that is different or in conflict with the information the Offeror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Offeror’s intended submission.</w:t>
      </w:r>
    </w:p>
    <w:p w14:paraId="33C1BF44" w14:textId="2AD3757C" w:rsidR="009B7B04" w:rsidRPr="00986CC5" w:rsidRDefault="009B7B04" w:rsidP="009B7B04">
      <w:pPr>
        <w:pStyle w:val="ListParagraph"/>
        <w:rPr>
          <w:rFonts w:ascii="Tahoma" w:hAnsi="Tahoma" w:cs="Tahoma"/>
        </w:rPr>
      </w:pPr>
    </w:p>
    <w:p w14:paraId="0D4EF176" w14:textId="77777777" w:rsidR="009B7B04" w:rsidRPr="00986CC5" w:rsidRDefault="009B7B04" w:rsidP="009B7B04">
      <w:pPr>
        <w:pStyle w:val="ListParagraph"/>
        <w:rPr>
          <w:rFonts w:ascii="Tahoma" w:hAnsi="Tahoma" w:cs="Tahoma"/>
        </w:rPr>
      </w:pPr>
    </w:p>
    <w:p w14:paraId="3D1C98F7" w14:textId="05694355" w:rsidR="00F14583" w:rsidRPr="00986CC5" w:rsidRDefault="00F14583" w:rsidP="00F14583">
      <w:pPr>
        <w:pStyle w:val="ListParagraph"/>
        <w:numPr>
          <w:ilvl w:val="1"/>
          <w:numId w:val="3"/>
        </w:numPr>
        <w:rPr>
          <w:rFonts w:ascii="Tahoma" w:hAnsi="Tahoma" w:cs="Tahoma"/>
        </w:rPr>
      </w:pPr>
      <w:r w:rsidRPr="00986CC5">
        <w:rPr>
          <w:rFonts w:ascii="Tahoma" w:hAnsi="Tahoma" w:cs="Tahoma"/>
        </w:rPr>
        <w:t>PUBLISHED PROCUREMENT INFORMATION</w:t>
      </w:r>
    </w:p>
    <w:p w14:paraId="3248CFAC" w14:textId="2E53D160" w:rsidR="009B7B04" w:rsidRPr="00986CC5" w:rsidRDefault="009B7B04" w:rsidP="009B7B04">
      <w:pPr>
        <w:pStyle w:val="ListParagraph"/>
        <w:rPr>
          <w:rFonts w:ascii="Tahoma" w:hAnsi="Tahoma" w:cs="Tahoma"/>
        </w:rPr>
      </w:pPr>
    </w:p>
    <w:p w14:paraId="60942C2F" w14:textId="78EC9F05" w:rsidR="009B7B04" w:rsidRPr="00986CC5" w:rsidRDefault="009B7B04" w:rsidP="009B7B04">
      <w:pPr>
        <w:pStyle w:val="ListParagraph"/>
        <w:rPr>
          <w:rFonts w:ascii="Tahoma" w:hAnsi="Tahoma" w:cs="Tahoma"/>
        </w:rPr>
      </w:pPr>
      <w:r w:rsidRPr="00986CC5">
        <w:rPr>
          <w:rFonts w:ascii="Tahoma" w:hAnsi="Tahoma" w:cs="Tahoma"/>
        </w:rPr>
        <w:lastRenderedPageBreak/>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4"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Offeror is responsible for monitoring </w:t>
      </w:r>
      <w:proofErr w:type="spellStart"/>
      <w:r w:rsidRPr="00986CC5">
        <w:rPr>
          <w:rFonts w:ascii="Tahoma" w:hAnsi="Tahoma" w:cs="Tahoma"/>
        </w:rPr>
        <w:t>BidBuy</w:t>
      </w:r>
      <w:proofErr w:type="spellEnd"/>
      <w:r w:rsidRPr="00986CC5">
        <w:rPr>
          <w:rFonts w:ascii="Tahoma" w:hAnsi="Tahoma" w:cs="Tahoma"/>
        </w:rPr>
        <w:t>.  The State will not be held responsible if Offeror fails to receive the optional e-mail notice of future amendments to the solicitation</w:t>
      </w:r>
      <w:r w:rsidR="00932A63" w:rsidRPr="00986CC5">
        <w:rPr>
          <w:rFonts w:ascii="Tahoma" w:hAnsi="Tahoma" w:cs="Tahoma"/>
        </w:rPr>
        <w:t>.</w:t>
      </w:r>
    </w:p>
    <w:p w14:paraId="76920EF2" w14:textId="77777777" w:rsidR="009B7B04" w:rsidRPr="00986CC5" w:rsidRDefault="009B7B04" w:rsidP="009B7B04">
      <w:pPr>
        <w:pStyle w:val="ListParagraph"/>
        <w:rPr>
          <w:rFonts w:ascii="Tahoma" w:hAnsi="Tahoma" w:cs="Tahoma"/>
        </w:rPr>
      </w:pPr>
    </w:p>
    <w:p w14:paraId="449DF63C" w14:textId="4E313753" w:rsidR="00F14583" w:rsidRPr="00986CC5" w:rsidRDefault="00F14583" w:rsidP="00F14583">
      <w:pPr>
        <w:pStyle w:val="ListParagraph"/>
        <w:numPr>
          <w:ilvl w:val="1"/>
          <w:numId w:val="3"/>
        </w:numPr>
        <w:rPr>
          <w:rFonts w:ascii="Tahoma" w:hAnsi="Tahoma" w:cs="Tahoma"/>
        </w:rPr>
      </w:pPr>
      <w:r w:rsidRPr="00986CC5">
        <w:rPr>
          <w:rFonts w:ascii="Tahoma" w:hAnsi="Tahoma" w:cs="Tahoma"/>
        </w:rPr>
        <w:t>INFORMATION CONTACT</w:t>
      </w:r>
    </w:p>
    <w:p w14:paraId="5124545A" w14:textId="79C4DB6E" w:rsidR="009B7B04" w:rsidRPr="00986CC5" w:rsidRDefault="009B7B04" w:rsidP="009B7B04">
      <w:pPr>
        <w:pStyle w:val="ListParagraph"/>
        <w:rPr>
          <w:rFonts w:ascii="Tahoma" w:hAnsi="Tahoma" w:cs="Tahoma"/>
        </w:rPr>
      </w:pPr>
    </w:p>
    <w:p w14:paraId="7202B104" w14:textId="5BDEFAC9" w:rsidR="009B7B04" w:rsidRPr="00986CC5" w:rsidRDefault="009B7B04" w:rsidP="009B7B04">
      <w:pPr>
        <w:pStyle w:val="ListParagraph"/>
        <w:rPr>
          <w:rFonts w:ascii="Tahoma" w:hAnsi="Tahoma" w:cs="Tahoma"/>
        </w:rPr>
      </w:pPr>
      <w:r w:rsidRPr="00986CC5">
        <w:rPr>
          <w:rFonts w:ascii="Tahoma" w:hAnsi="Tahoma" w:cs="Tahoma"/>
        </w:rPr>
        <w:t>The individual listed in the “Info Contact:”</w:t>
      </w:r>
      <w:r w:rsidR="00DD254F" w:rsidRPr="00986CC5">
        <w:rPr>
          <w:rFonts w:ascii="Tahoma" w:hAnsi="Tahoma" w:cs="Tahoma"/>
        </w:rPr>
        <w:t xml:space="preserve"> field</w:t>
      </w:r>
      <w:r w:rsidRPr="00986CC5">
        <w:rPr>
          <w:rFonts w:ascii="Tahoma" w:hAnsi="Tahoma" w:cs="Tahoma"/>
        </w:rPr>
        <w:t xml:space="preserve">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Offeror should only communicate with the Information Contact.  The State/Agency shall not be held responsible for information provided by or to any other person.</w:t>
      </w:r>
    </w:p>
    <w:p w14:paraId="147F2845" w14:textId="77777777" w:rsidR="009B7B04" w:rsidRPr="00986CC5" w:rsidRDefault="009B7B04" w:rsidP="009B7B04">
      <w:pPr>
        <w:pStyle w:val="ListParagraph"/>
        <w:rPr>
          <w:rFonts w:ascii="Tahoma" w:hAnsi="Tahoma" w:cs="Tahoma"/>
        </w:rPr>
      </w:pPr>
    </w:p>
    <w:p w14:paraId="102309E5" w14:textId="44949E06" w:rsidR="009B7B04" w:rsidRPr="00986CC5" w:rsidRDefault="009B7B04" w:rsidP="009B7B04">
      <w:pPr>
        <w:pStyle w:val="ListParagraph"/>
        <w:rPr>
          <w:rFonts w:ascii="Tahoma" w:hAnsi="Tahoma" w:cs="Tahoma"/>
        </w:rPr>
      </w:pPr>
      <w:r w:rsidRPr="00986CC5">
        <w:rPr>
          <w:rFonts w:ascii="Tahoma" w:hAnsi="Tahoma" w:cs="Tahoma"/>
        </w:rPr>
        <w:t>Suspected errors should be immediately reported to the Information Contact.  Do not discuss, directly or indirectly, the solicitation or any Offer with any State officer or employee other than the Information Contact.</w:t>
      </w:r>
    </w:p>
    <w:p w14:paraId="34450A74" w14:textId="77777777" w:rsidR="009B7B04" w:rsidRPr="00986CC5" w:rsidRDefault="009B7B04" w:rsidP="009B7B04">
      <w:pPr>
        <w:pStyle w:val="ListParagraph"/>
        <w:rPr>
          <w:rFonts w:ascii="Tahoma" w:hAnsi="Tahoma" w:cs="Tahoma"/>
        </w:rPr>
      </w:pPr>
    </w:p>
    <w:p w14:paraId="5A7D3B7B" w14:textId="0995B625" w:rsidR="00F14583" w:rsidRPr="00986CC5" w:rsidRDefault="00F14583" w:rsidP="00F14583">
      <w:pPr>
        <w:pStyle w:val="ListParagraph"/>
        <w:numPr>
          <w:ilvl w:val="1"/>
          <w:numId w:val="3"/>
        </w:numPr>
        <w:rPr>
          <w:rFonts w:ascii="Tahoma" w:hAnsi="Tahoma" w:cs="Tahoma"/>
        </w:rPr>
      </w:pPr>
      <w:r w:rsidRPr="00986CC5">
        <w:rPr>
          <w:rFonts w:ascii="Tahoma" w:hAnsi="Tahoma" w:cs="Tahoma"/>
        </w:rPr>
        <w:t>OFFEROR QUESTIONS AND AGENCY RESPONSE</w:t>
      </w:r>
    </w:p>
    <w:p w14:paraId="4F79611D" w14:textId="7E8F6DCC" w:rsidR="004C2FDE" w:rsidRPr="00986CC5" w:rsidRDefault="004C2FDE" w:rsidP="004C2FDE">
      <w:pPr>
        <w:pStyle w:val="ListParagraph"/>
        <w:rPr>
          <w:rFonts w:ascii="Tahoma" w:hAnsi="Tahoma" w:cs="Tahoma"/>
        </w:rPr>
      </w:pPr>
    </w:p>
    <w:p w14:paraId="5F742A43" w14:textId="4DE76B5C" w:rsidR="004C2FDE" w:rsidRPr="00986CC5" w:rsidRDefault="004C2FDE" w:rsidP="004C2FDE">
      <w:pPr>
        <w:pStyle w:val="ListParagraph"/>
        <w:rPr>
          <w:rFonts w:ascii="Tahoma" w:hAnsi="Tahoma" w:cs="Tahoma"/>
        </w:rPr>
      </w:pPr>
      <w:r w:rsidRPr="00986CC5">
        <w:rPr>
          <w:rFonts w:ascii="Tahoma" w:hAnsi="Tahoma" w:cs="Tahoma"/>
        </w:rPr>
        <w:t xml:space="preserve">All questions, other than questions raised at the Pre-Submission Conference, pertaining to this solicitation must be submitted in writing to the Information Contact no later than </w:t>
      </w:r>
      <w:r w:rsidRPr="00986CC5">
        <w:rPr>
          <w:rFonts w:ascii="Tahoma" w:hAnsi="Tahoma" w:cs="Tahoma"/>
          <w:i/>
          <w:iCs/>
          <w:color w:val="7030A0"/>
        </w:rPr>
        <w:t>ENTER DATE.</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only these posted answers to questions shall be binding on the State.  Offeror</w:t>
      </w:r>
      <w:r w:rsidR="000349A6" w:rsidRPr="00986CC5">
        <w:rPr>
          <w:rFonts w:ascii="Tahoma" w:hAnsi="Tahoma" w:cs="Tahoma"/>
        </w:rPr>
        <w:t xml:space="preserve"> is</w:t>
      </w:r>
      <w:r w:rsidRPr="00986CC5">
        <w:rPr>
          <w:rFonts w:ascii="Tahoma" w:hAnsi="Tahoma" w:cs="Tahoma"/>
        </w:rPr>
        <w:t xml:space="preserve">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64DDB416" w14:textId="77777777" w:rsidR="004C2FDE" w:rsidRPr="00986CC5" w:rsidRDefault="004C2FDE" w:rsidP="004C2FDE">
      <w:pPr>
        <w:pStyle w:val="ListParagraph"/>
        <w:rPr>
          <w:rFonts w:ascii="Tahoma" w:hAnsi="Tahoma" w:cs="Tahoma"/>
        </w:rPr>
      </w:pPr>
    </w:p>
    <w:p w14:paraId="6F08E61B" w14:textId="1E7FC9E7" w:rsidR="00F14583" w:rsidRPr="00986CC5" w:rsidRDefault="00F14583" w:rsidP="00F14583">
      <w:pPr>
        <w:pStyle w:val="ListParagraph"/>
        <w:numPr>
          <w:ilvl w:val="1"/>
          <w:numId w:val="3"/>
        </w:numPr>
        <w:rPr>
          <w:rFonts w:ascii="Tahoma" w:hAnsi="Tahoma" w:cs="Tahoma"/>
        </w:rPr>
      </w:pPr>
      <w:r w:rsidRPr="00986CC5">
        <w:rPr>
          <w:rFonts w:ascii="Tahoma" w:hAnsi="Tahoma" w:cs="Tahoma"/>
        </w:rPr>
        <w:t>PRE-SUBMISSION CONFERENCE</w:t>
      </w:r>
    </w:p>
    <w:p w14:paraId="27715845" w14:textId="42540F21" w:rsidR="004C2FDE" w:rsidRPr="00986CC5" w:rsidRDefault="004C2FDE" w:rsidP="004C2FDE">
      <w:pPr>
        <w:pStyle w:val="ListParagraph"/>
        <w:rPr>
          <w:rFonts w:ascii="Tahoma" w:hAnsi="Tahoma" w:cs="Tahoma"/>
        </w:rPr>
      </w:pPr>
    </w:p>
    <w:p w14:paraId="6B318052" w14:textId="2A9C7052" w:rsidR="004C2FDE" w:rsidRPr="00986CC5" w:rsidRDefault="004C2FDE" w:rsidP="004C2FDE">
      <w:pPr>
        <w:pStyle w:val="ListParagraph"/>
        <w:rPr>
          <w:rFonts w:ascii="Tahoma" w:hAnsi="Tahoma" w:cs="Tahoma"/>
        </w:rPr>
      </w:pPr>
      <w:r w:rsidRPr="00986CC5">
        <w:rPr>
          <w:rFonts w:ascii="Tahoma" w:hAnsi="Tahoma" w:cs="Tahoma"/>
        </w:rPr>
        <w:t xml:space="preserve">The Agency may </w:t>
      </w:r>
      <w:r w:rsidR="00A712C1" w:rsidRPr="00986CC5">
        <w:rPr>
          <w:rFonts w:ascii="Tahoma" w:hAnsi="Tahoma" w:cs="Tahoma"/>
        </w:rPr>
        <w:t xml:space="preserve">conduct </w:t>
      </w:r>
      <w:r w:rsidRPr="00986CC5">
        <w:rPr>
          <w:rFonts w:ascii="Tahoma" w:hAnsi="Tahoma" w:cs="Tahoma"/>
        </w:rPr>
        <w:t xml:space="preserve">a </w:t>
      </w:r>
      <w:commentRangeStart w:id="9"/>
      <w:r w:rsidRPr="00986CC5">
        <w:rPr>
          <w:rFonts w:ascii="Tahoma" w:hAnsi="Tahoma" w:cs="Tahoma"/>
        </w:rPr>
        <w:t xml:space="preserve">Mandatory </w:t>
      </w:r>
      <w:commentRangeEnd w:id="9"/>
      <w:r w:rsidR="00313116" w:rsidRPr="00986CC5">
        <w:rPr>
          <w:rStyle w:val="CommentReference"/>
          <w:rFonts w:ascii="Tahoma" w:hAnsi="Tahoma" w:cs="Tahoma"/>
        </w:rPr>
        <w:commentReference w:id="9"/>
      </w:r>
      <w:r w:rsidRPr="00986CC5">
        <w:rPr>
          <w:rFonts w:ascii="Tahoma" w:hAnsi="Tahoma" w:cs="Tahoma"/>
        </w:rPr>
        <w:t>or Non-Mandatory Pre-Submission Conference</w:t>
      </w:r>
      <w:r w:rsidR="00A712C1" w:rsidRPr="00986CC5">
        <w:rPr>
          <w:rFonts w:ascii="Tahoma" w:hAnsi="Tahoma" w:cs="Tahoma"/>
        </w:rPr>
        <w:t>, listed in</w:t>
      </w:r>
      <w:r w:rsidRPr="00986CC5">
        <w:rPr>
          <w:rFonts w:ascii="Tahoma" w:hAnsi="Tahoma" w:cs="Tahoma"/>
        </w:rPr>
        <w:t xml:space="preserve"> the “Pre-Bid Conference:”</w:t>
      </w:r>
      <w:r w:rsidR="00DD254F" w:rsidRPr="00986CC5">
        <w:rPr>
          <w:rFonts w:ascii="Tahoma" w:hAnsi="Tahoma" w:cs="Tahoma"/>
        </w:rPr>
        <w:t xml:space="preserve"> field</w:t>
      </w:r>
      <w:r w:rsidR="005B6467" w:rsidRPr="00986CC5">
        <w:rPr>
          <w:rFonts w:ascii="Tahoma" w:hAnsi="Tahoma" w:cs="Tahoma"/>
        </w:rPr>
        <w:t xml:space="preserve"> </w:t>
      </w:r>
      <w:r w:rsidR="00A712C1" w:rsidRPr="00986CC5">
        <w:rPr>
          <w:rFonts w:ascii="Tahoma" w:hAnsi="Tahoma" w:cs="Tahoma"/>
        </w:rPr>
        <w:t>of</w:t>
      </w:r>
      <w:r w:rsidR="005B6467" w:rsidRPr="00986CC5">
        <w:rPr>
          <w:rFonts w:ascii="Tahoma" w:hAnsi="Tahoma" w:cs="Tahoma"/>
        </w:rPr>
        <w:t xml:space="preserve"> the </w:t>
      </w:r>
      <w:proofErr w:type="spellStart"/>
      <w:r w:rsidR="005B6467" w:rsidRPr="00986CC5">
        <w:rPr>
          <w:rFonts w:ascii="Tahoma" w:hAnsi="Tahoma" w:cs="Tahoma"/>
        </w:rPr>
        <w:t>B</w:t>
      </w:r>
      <w:r w:rsidR="000349A6" w:rsidRPr="00986CC5">
        <w:rPr>
          <w:rFonts w:ascii="Tahoma" w:hAnsi="Tahoma" w:cs="Tahoma"/>
        </w:rPr>
        <w:t>idBuy</w:t>
      </w:r>
      <w:proofErr w:type="spellEnd"/>
      <w:r w:rsidR="005B6467" w:rsidRPr="00986CC5">
        <w:rPr>
          <w:rFonts w:ascii="Tahoma" w:hAnsi="Tahoma" w:cs="Tahoma"/>
        </w:rPr>
        <w:t xml:space="preserve"> posting</w:t>
      </w:r>
      <w:r w:rsidRPr="00986CC5">
        <w:rPr>
          <w:rFonts w:ascii="Tahoma" w:hAnsi="Tahoma" w:cs="Tahoma"/>
        </w:rPr>
        <w:t xml:space="preserve">.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48ED5514" w14:textId="77777777" w:rsidR="004C2FDE" w:rsidRPr="00986CC5" w:rsidRDefault="004C2FDE" w:rsidP="004C2FDE">
      <w:pPr>
        <w:pStyle w:val="ListParagraph"/>
        <w:rPr>
          <w:rFonts w:ascii="Tahoma" w:hAnsi="Tahoma" w:cs="Tahoma"/>
        </w:rPr>
      </w:pPr>
    </w:p>
    <w:p w14:paraId="6514B22A" w14:textId="6E02EA28" w:rsidR="004C2FDE" w:rsidRPr="00986CC5" w:rsidRDefault="004C2FDE" w:rsidP="004C2FDE">
      <w:pPr>
        <w:pStyle w:val="ListParagraph"/>
        <w:rPr>
          <w:rFonts w:ascii="Tahoma" w:hAnsi="Tahoma" w:cs="Tahoma"/>
        </w:rPr>
      </w:pPr>
      <w:r w:rsidRPr="00986CC5">
        <w:rPr>
          <w:rFonts w:ascii="Tahoma" w:hAnsi="Tahoma" w:cs="Tahoma"/>
        </w:rPr>
        <w:t>If attendance is mandatory, Offeror (current contractor included) will be disqualified and considered non-responsive if Offeror does not attend, is not on time, leaves early, or fails to sign the attendance sheet.  Offeror must allow adequate time to accommodate security screenings at the site.</w:t>
      </w:r>
    </w:p>
    <w:p w14:paraId="00DDFC51" w14:textId="4673B4C8" w:rsidR="00A712C1" w:rsidRPr="00986CC5" w:rsidRDefault="00A712C1" w:rsidP="004C2FDE">
      <w:pPr>
        <w:pStyle w:val="ListParagraph"/>
        <w:rPr>
          <w:rFonts w:ascii="Tahoma" w:hAnsi="Tahoma" w:cs="Tahoma"/>
        </w:rPr>
      </w:pPr>
    </w:p>
    <w:p w14:paraId="5FEB2FC0" w14:textId="670A47FF" w:rsidR="00A712C1" w:rsidRPr="00986CC5" w:rsidRDefault="00A712C1" w:rsidP="004C2FDE">
      <w:pPr>
        <w:pStyle w:val="ListParagraph"/>
        <w:rPr>
          <w:rFonts w:ascii="Tahoma" w:hAnsi="Tahoma" w:cs="Tahoma"/>
          <w:i/>
          <w:iCs/>
          <w:color w:val="7030A0"/>
        </w:rPr>
      </w:pPr>
      <w:r w:rsidRPr="00986CC5">
        <w:rPr>
          <w:rFonts w:ascii="Tahoma" w:hAnsi="Tahoma" w:cs="Tahoma"/>
          <w:i/>
          <w:iCs/>
          <w:color w:val="7030A0"/>
        </w:rPr>
        <w:t xml:space="preserve">Add Webex information here if </w:t>
      </w:r>
      <w:proofErr w:type="gramStart"/>
      <w:r w:rsidRPr="00986CC5">
        <w:rPr>
          <w:rFonts w:ascii="Tahoma" w:hAnsi="Tahoma" w:cs="Tahoma"/>
          <w:i/>
          <w:iCs/>
          <w:color w:val="7030A0"/>
        </w:rPr>
        <w:t>needed</w:t>
      </w:r>
      <w:proofErr w:type="gramEnd"/>
    </w:p>
    <w:p w14:paraId="0A738262" w14:textId="77777777" w:rsidR="004C2FDE" w:rsidRPr="00986CC5" w:rsidRDefault="004C2FDE" w:rsidP="004C2FDE">
      <w:pPr>
        <w:pStyle w:val="ListParagraph"/>
        <w:rPr>
          <w:rFonts w:ascii="Tahoma" w:hAnsi="Tahoma" w:cs="Tahoma"/>
        </w:rPr>
      </w:pPr>
    </w:p>
    <w:p w14:paraId="0A80635A" w14:textId="318B73AD" w:rsidR="00F14583" w:rsidRPr="00986CC5" w:rsidRDefault="00F14583" w:rsidP="00F14583">
      <w:pPr>
        <w:pStyle w:val="ListParagraph"/>
        <w:numPr>
          <w:ilvl w:val="1"/>
          <w:numId w:val="3"/>
        </w:numPr>
        <w:rPr>
          <w:rFonts w:ascii="Tahoma" w:hAnsi="Tahoma" w:cs="Tahoma"/>
        </w:rPr>
      </w:pPr>
      <w:r w:rsidRPr="00986CC5">
        <w:rPr>
          <w:rFonts w:ascii="Tahoma" w:hAnsi="Tahoma" w:cs="Tahoma"/>
        </w:rPr>
        <w:t>SMALL BUSINESS SET-ASIDE</w:t>
      </w:r>
    </w:p>
    <w:p w14:paraId="4DE18991" w14:textId="7AA4EA7E" w:rsidR="004C2FDE" w:rsidRPr="00986CC5" w:rsidRDefault="004C2FDE" w:rsidP="004C2FDE">
      <w:pPr>
        <w:pStyle w:val="ListParagraph"/>
        <w:rPr>
          <w:rFonts w:ascii="Tahoma" w:hAnsi="Tahoma" w:cs="Tahoma"/>
        </w:rPr>
      </w:pPr>
    </w:p>
    <w:p w14:paraId="15B8CD22" w14:textId="292439CE" w:rsidR="004C2FDE" w:rsidRPr="00986CC5" w:rsidRDefault="004C2FDE" w:rsidP="004C2FDE">
      <w:pPr>
        <w:pStyle w:val="ListParagraph"/>
        <w:rPr>
          <w:rFonts w:ascii="Tahoma" w:hAnsi="Tahoma" w:cs="Tahoma"/>
        </w:rPr>
      </w:pPr>
      <w:r w:rsidRPr="00986CC5">
        <w:rPr>
          <w:rFonts w:ascii="Tahoma" w:hAnsi="Tahoma" w:cs="Tahoma"/>
        </w:rPr>
        <w:t xml:space="preserve">In the Bulletin posting, if “Yes” is shown to the question “Is this </w:t>
      </w:r>
      <w:r w:rsidR="00A26B9E" w:rsidRPr="00986CC5">
        <w:rPr>
          <w:rFonts w:ascii="Tahoma" w:hAnsi="Tahoma" w:cs="Tahoma"/>
        </w:rPr>
        <w:t>a</w:t>
      </w:r>
      <w:r w:rsidRPr="00986CC5">
        <w:rPr>
          <w:rFonts w:ascii="Tahoma" w:hAnsi="Tahoma" w:cs="Tahoma"/>
        </w:rPr>
        <w:t xml:space="preserve"> Small Business Set-Aside</w:t>
      </w:r>
      <w:r w:rsidR="00A26B9E" w:rsidRPr="00986CC5">
        <w:rPr>
          <w:rFonts w:ascii="Tahoma" w:hAnsi="Tahoma" w:cs="Tahoma"/>
        </w:rPr>
        <w:t xml:space="preserve"> Procurement</w:t>
      </w:r>
      <w:r w:rsidRPr="00986CC5">
        <w:rPr>
          <w:rFonts w:ascii="Tahoma" w:hAnsi="Tahoma" w:cs="Tahoma"/>
        </w:rPr>
        <w:t xml:space="preserve">?”, then Offeror must be </w:t>
      </w:r>
      <w:r w:rsidR="000349A6" w:rsidRPr="00986CC5">
        <w:rPr>
          <w:rFonts w:ascii="Tahoma" w:hAnsi="Tahoma" w:cs="Tahoma"/>
        </w:rPr>
        <w:t>registered</w:t>
      </w:r>
      <w:r w:rsidRPr="00986CC5">
        <w:rPr>
          <w:rFonts w:ascii="Tahoma" w:hAnsi="Tahoma" w:cs="Tahoma"/>
        </w:rPr>
        <w:t xml:space="preserve"> by the </w:t>
      </w:r>
      <w:r w:rsidR="00A26B9E" w:rsidRPr="00986CC5">
        <w:rPr>
          <w:rFonts w:ascii="Tahoma" w:hAnsi="Tahoma" w:cs="Tahoma"/>
        </w:rPr>
        <w:t xml:space="preserve">Illinois </w:t>
      </w:r>
      <w:r w:rsidRPr="00986CC5">
        <w:rPr>
          <w:rFonts w:ascii="Tahoma" w:hAnsi="Tahoma" w:cs="Tahoma"/>
        </w:rPr>
        <w:t>Small Business Set-</w:t>
      </w:r>
      <w:r w:rsidRPr="00986CC5">
        <w:rPr>
          <w:rFonts w:ascii="Tahoma" w:hAnsi="Tahoma" w:cs="Tahoma"/>
        </w:rPr>
        <w:lastRenderedPageBreak/>
        <w:t xml:space="preserve">Aside Program at the time Offers are due for the Offer to be evaluated.  For requirements on qualifying Offeror’s business in the Small Business Set-Aside Program, please go to the Chief Procurement Office for General Service’s website at </w:t>
      </w:r>
      <w:hyperlink r:id="rId15" w:history="1">
        <w:r w:rsidRPr="00986CC5">
          <w:rPr>
            <w:rStyle w:val="Hyperlink"/>
            <w:rFonts w:ascii="Tahoma" w:hAnsi="Tahoma" w:cs="Tahoma"/>
            <w:color w:val="381AEE"/>
          </w:rPr>
          <w:t>https://cpo-general.illinois.gov/sell-2-illinois.html</w:t>
        </w:r>
      </w:hyperlink>
      <w:r w:rsidRPr="00986CC5">
        <w:rPr>
          <w:rFonts w:ascii="Tahoma" w:hAnsi="Tahoma" w:cs="Tahoma"/>
          <w:color w:val="381AEE"/>
        </w:rPr>
        <w:t xml:space="preserve"> </w:t>
      </w:r>
      <w:r w:rsidRPr="00986CC5">
        <w:rPr>
          <w:rFonts w:ascii="Tahoma" w:hAnsi="Tahoma" w:cs="Tahoma"/>
        </w:rPr>
        <w:t>.</w:t>
      </w:r>
    </w:p>
    <w:p w14:paraId="062C1D8E" w14:textId="77777777" w:rsidR="004C2FDE" w:rsidRPr="00986CC5" w:rsidRDefault="004C2FDE" w:rsidP="004C2FDE">
      <w:pPr>
        <w:pStyle w:val="ListParagraph"/>
        <w:rPr>
          <w:rFonts w:ascii="Tahoma" w:hAnsi="Tahoma" w:cs="Tahoma"/>
        </w:rPr>
      </w:pPr>
    </w:p>
    <w:p w14:paraId="02C97A58" w14:textId="65767AD8" w:rsidR="00F14583" w:rsidRPr="00986CC5" w:rsidRDefault="00F14583" w:rsidP="00F14583">
      <w:pPr>
        <w:pStyle w:val="ListParagraph"/>
        <w:numPr>
          <w:ilvl w:val="1"/>
          <w:numId w:val="3"/>
        </w:numPr>
        <w:rPr>
          <w:rFonts w:ascii="Tahoma" w:hAnsi="Tahoma" w:cs="Tahoma"/>
        </w:rPr>
      </w:pPr>
      <w:commentRangeStart w:id="10"/>
      <w:r w:rsidRPr="00986CC5">
        <w:rPr>
          <w:rFonts w:ascii="Tahoma" w:hAnsi="Tahoma" w:cs="Tahoma"/>
        </w:rPr>
        <w:t>BUSINESS ENTERPRISE FOR MINORITIES, WOMEN, AND PERSONS WITH DISABILITIES ACT PARTICIPATION AND UTILIZATION PLAN</w:t>
      </w:r>
      <w:commentRangeEnd w:id="10"/>
      <w:r w:rsidR="00B25866" w:rsidRPr="00986CC5">
        <w:rPr>
          <w:rStyle w:val="CommentReference"/>
          <w:rFonts w:ascii="Tahoma" w:hAnsi="Tahoma" w:cs="Tahoma"/>
        </w:rPr>
        <w:commentReference w:id="10"/>
      </w:r>
    </w:p>
    <w:p w14:paraId="0D539B65" w14:textId="5B7D2CE2" w:rsidR="004C2FDE" w:rsidRPr="00986CC5" w:rsidRDefault="004C2FDE" w:rsidP="004C2FDE">
      <w:pPr>
        <w:pStyle w:val="ListParagraph"/>
        <w:rPr>
          <w:rFonts w:ascii="Tahoma" w:hAnsi="Tahoma" w:cs="Tahoma"/>
        </w:rPr>
      </w:pPr>
    </w:p>
    <w:p w14:paraId="2326C471" w14:textId="02C6F5B5"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solicitation contains a goal, then failure to complete and submit a Utilization Plan, including documentation demonstrating good faith efforts when requesting a waiver, shall render the Offer non-responsive.  30 ILCS 575/4(e).  All questions regarding the subcontracting goal must be directed to the </w:t>
      </w:r>
      <w:r w:rsidR="004B2C44" w:rsidRPr="00986CC5">
        <w:rPr>
          <w:rFonts w:ascii="Tahoma" w:hAnsi="Tahoma" w:cs="Tahoma"/>
        </w:rPr>
        <w:t xml:space="preserve">Information Contact indicated in </w:t>
      </w:r>
      <w:proofErr w:type="spellStart"/>
      <w:r w:rsidR="004B2C44" w:rsidRPr="00986CC5">
        <w:rPr>
          <w:rFonts w:ascii="Tahoma" w:hAnsi="Tahoma" w:cs="Tahoma"/>
        </w:rPr>
        <w:t>BidBuy</w:t>
      </w:r>
      <w:proofErr w:type="spellEnd"/>
      <w:r w:rsidR="004B2C44" w:rsidRPr="00986CC5">
        <w:rPr>
          <w:rFonts w:ascii="Tahoma" w:hAnsi="Tahoma" w:cs="Tahoma"/>
        </w:rPr>
        <w:t xml:space="preserve"> no later than [</w:t>
      </w:r>
      <w:r w:rsidR="004B2C44" w:rsidRPr="00986CC5">
        <w:rPr>
          <w:rFonts w:ascii="Tahoma" w:hAnsi="Tahoma" w:cs="Tahoma"/>
          <w:i/>
          <w:iCs/>
          <w:color w:val="7030A0"/>
        </w:rPr>
        <w:t>insert question due date from C.6</w:t>
      </w:r>
      <w:r w:rsidR="004B2C44" w:rsidRPr="00986CC5">
        <w:rPr>
          <w:rFonts w:ascii="Tahoma" w:hAnsi="Tahoma" w:cs="Tahoma"/>
        </w:rPr>
        <w:t xml:space="preserve">]. </w:t>
      </w:r>
      <w:r w:rsidRPr="00986CC5">
        <w:rPr>
          <w:rFonts w:ascii="Tahoma" w:hAnsi="Tahoma" w:cs="Tahoma"/>
        </w:rPr>
        <w:t xml:space="preserve">  See the Utilization Plan for NIGP codes used to establish this goal</w:t>
      </w:r>
      <w:r w:rsidR="004B2C44" w:rsidRPr="00986CC5">
        <w:rPr>
          <w:rFonts w:ascii="Tahoma" w:hAnsi="Tahoma" w:cs="Tahoma"/>
        </w:rPr>
        <w:t>.</w:t>
      </w:r>
    </w:p>
    <w:p w14:paraId="27DE68EC" w14:textId="09BB319C" w:rsidR="004C2FDE" w:rsidRPr="00986CC5" w:rsidRDefault="004B2C44" w:rsidP="00FB3099">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5ECDD253" w14:textId="6B2D7E08" w:rsidR="004C2FDE" w:rsidRPr="00986CC5" w:rsidRDefault="004C2FDE" w:rsidP="004837D3">
      <w:pPr>
        <w:ind w:left="720"/>
        <w:jc w:val="both"/>
        <w:rPr>
          <w:rFonts w:ascii="Tahoma" w:hAnsi="Tahoma" w:cs="Tahoma"/>
        </w:rPr>
      </w:pPr>
      <w:r w:rsidRPr="00986CC5">
        <w:rPr>
          <w:rFonts w:ascii="Tahoma" w:hAnsi="Tahoma" w:cs="Tahoma"/>
        </w:rPr>
        <w:t xml:space="preserve">Go to </w:t>
      </w:r>
      <w:hyperlink r:id="rId16" w:history="1">
        <w:r w:rsidR="00243A7F" w:rsidRPr="00976182">
          <w:rPr>
            <w:rStyle w:val="Hyperlink"/>
            <w:rFonts w:ascii="Tahoma" w:hAnsi="Tahoma" w:cs="Tahoma"/>
          </w:rPr>
          <w:t>https://cei.illinois.gov/vendor-resources/get-bep-certified.html</w:t>
        </w:r>
      </w:hyperlink>
      <w:r w:rsidR="00243A7F">
        <w:rPr>
          <w:rFonts w:ascii="Tahoma" w:hAnsi="Tahoma" w:cs="Tahoma"/>
        </w:rPr>
        <w:t xml:space="preserve"> </w:t>
      </w:r>
      <w:r w:rsidRPr="00986CC5">
        <w:rPr>
          <w:rFonts w:ascii="Tahoma" w:hAnsi="Tahoma" w:cs="Tahoma"/>
        </w:rPr>
        <w:t>for complete requirements for BEP certification.  Go to</w:t>
      </w:r>
      <w:r w:rsidR="00562AB3" w:rsidRPr="00986CC5">
        <w:rPr>
          <w:rFonts w:ascii="Tahoma" w:hAnsi="Tahoma" w:cs="Tahoma"/>
        </w:rPr>
        <w:t xml:space="preserve"> State of Illinois Commission on Equity and Inclusion a</w:t>
      </w:r>
      <w:r w:rsidR="006662C4">
        <w:rPr>
          <w:rFonts w:ascii="Tahoma" w:hAnsi="Tahoma" w:cs="Tahoma"/>
        </w:rPr>
        <w:t xml:space="preserve">t </w:t>
      </w:r>
      <w:hyperlink r:id="rId17" w:history="1">
        <w:r w:rsidR="006662C4" w:rsidRPr="00976182">
          <w:rPr>
            <w:rStyle w:val="Hyperlink"/>
            <w:rFonts w:ascii="Tahoma" w:hAnsi="Tahoma" w:cs="Tahoma"/>
          </w:rPr>
          <w:t>https://supplierdiversitymanagementportal.illinois.gov/home.aspx</w:t>
        </w:r>
      </w:hyperlink>
      <w:r w:rsidR="001A3362">
        <w:t xml:space="preserve"> </w:t>
      </w:r>
      <w:r w:rsidR="00B46001" w:rsidRPr="00986CC5">
        <w:rPr>
          <w:rFonts w:ascii="Tahoma" w:hAnsi="Tahoma" w:cs="Tahoma"/>
          <w:color w:val="381AEE"/>
        </w:rPr>
        <w:t xml:space="preserve"> </w:t>
      </w:r>
      <w:r w:rsidRPr="00986CC5">
        <w:rPr>
          <w:rFonts w:ascii="Tahoma" w:hAnsi="Tahoma" w:cs="Tahoma"/>
        </w:rPr>
        <w:t>to search for certified BEP vendors.</w:t>
      </w:r>
    </w:p>
    <w:p w14:paraId="12936314" w14:textId="57E00561" w:rsidR="00F14583" w:rsidRPr="00986CC5" w:rsidRDefault="00F14583" w:rsidP="00F14583">
      <w:pPr>
        <w:pStyle w:val="ListParagraph"/>
        <w:numPr>
          <w:ilvl w:val="1"/>
          <w:numId w:val="3"/>
        </w:numPr>
        <w:rPr>
          <w:rFonts w:ascii="Tahoma" w:hAnsi="Tahoma" w:cs="Tahoma"/>
        </w:rPr>
      </w:pPr>
      <w:commentRangeStart w:id="11"/>
      <w:r w:rsidRPr="00986CC5">
        <w:rPr>
          <w:rFonts w:ascii="Tahoma" w:hAnsi="Tahoma" w:cs="Tahoma"/>
        </w:rPr>
        <w:t>VETERAN SMALL BUSINESS PARTICIPATION AND UT</w:t>
      </w:r>
      <w:r w:rsidR="008A73B7">
        <w:rPr>
          <w:rFonts w:ascii="Tahoma" w:hAnsi="Tahoma" w:cs="Tahoma"/>
        </w:rPr>
        <w:t>I</w:t>
      </w:r>
      <w:r w:rsidRPr="00986CC5">
        <w:rPr>
          <w:rFonts w:ascii="Tahoma" w:hAnsi="Tahoma" w:cs="Tahoma"/>
        </w:rPr>
        <w:t>LIZATION PLAN</w:t>
      </w:r>
      <w:commentRangeEnd w:id="11"/>
      <w:r w:rsidR="00B25866" w:rsidRPr="00986CC5">
        <w:rPr>
          <w:rStyle w:val="CommentReference"/>
          <w:rFonts w:ascii="Tahoma" w:hAnsi="Tahoma" w:cs="Tahoma"/>
        </w:rPr>
        <w:commentReference w:id="11"/>
      </w:r>
    </w:p>
    <w:p w14:paraId="36A53B16" w14:textId="7BD88A90" w:rsidR="004C2FDE" w:rsidRPr="00986CC5" w:rsidRDefault="004C2FDE" w:rsidP="004C2FDE">
      <w:pPr>
        <w:pStyle w:val="ListParagraph"/>
        <w:rPr>
          <w:rFonts w:ascii="Tahoma" w:hAnsi="Tahoma" w:cs="Tahoma"/>
        </w:rPr>
      </w:pPr>
    </w:p>
    <w:p w14:paraId="19167F0D" w14:textId="480549EF"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Offer non-responsive.  All questions regarding the subcontracting goal must be directed to </w:t>
      </w:r>
      <w:r w:rsidR="00474016" w:rsidRPr="00986CC5">
        <w:rPr>
          <w:rFonts w:ascii="Tahoma" w:hAnsi="Tahoma" w:cs="Tahoma"/>
        </w:rPr>
        <w:t xml:space="preserve">the Information Contact indicated in </w:t>
      </w:r>
      <w:proofErr w:type="spellStart"/>
      <w:r w:rsidR="00474016" w:rsidRPr="00986CC5">
        <w:rPr>
          <w:rFonts w:ascii="Tahoma" w:hAnsi="Tahoma" w:cs="Tahoma"/>
        </w:rPr>
        <w:t>BidBuy</w:t>
      </w:r>
      <w:proofErr w:type="spellEnd"/>
      <w:r w:rsidR="00474016" w:rsidRPr="00986CC5">
        <w:rPr>
          <w:rFonts w:ascii="Tahoma" w:hAnsi="Tahoma" w:cs="Tahoma"/>
        </w:rPr>
        <w:t xml:space="preserve"> no later than </w:t>
      </w:r>
      <w:r w:rsidR="00F426C0" w:rsidRPr="00986CC5">
        <w:rPr>
          <w:rFonts w:ascii="Tahoma" w:hAnsi="Tahoma" w:cs="Tahoma"/>
        </w:rPr>
        <w:t>[</w:t>
      </w:r>
      <w:r w:rsidR="00F426C0" w:rsidRPr="00986CC5">
        <w:rPr>
          <w:rFonts w:ascii="Tahoma" w:hAnsi="Tahoma" w:cs="Tahoma"/>
          <w:i/>
          <w:iCs/>
          <w:color w:val="7030A0"/>
        </w:rPr>
        <w:t>insert question due date from C.6</w:t>
      </w:r>
      <w:r w:rsidR="00F426C0" w:rsidRPr="00986CC5">
        <w:rPr>
          <w:rFonts w:ascii="Tahoma" w:hAnsi="Tahoma" w:cs="Tahoma"/>
        </w:rPr>
        <w:t xml:space="preserve">]. </w:t>
      </w:r>
      <w:r w:rsidRPr="00986CC5">
        <w:rPr>
          <w:rFonts w:ascii="Tahoma" w:hAnsi="Tahoma" w:cs="Tahoma"/>
        </w:rPr>
        <w:t>See the Utilization Plan for NIGP codes used to establish this goal</w:t>
      </w:r>
      <w:r w:rsidR="00C2731F" w:rsidRPr="00986CC5">
        <w:rPr>
          <w:rFonts w:ascii="Tahoma" w:hAnsi="Tahoma" w:cs="Tahoma"/>
        </w:rPr>
        <w:t>.</w:t>
      </w:r>
    </w:p>
    <w:p w14:paraId="0DF23A4E" w14:textId="4353A995" w:rsidR="00C2731F" w:rsidRPr="00986CC5" w:rsidRDefault="00C2731F" w:rsidP="00FB3099">
      <w:pPr>
        <w:ind w:left="720" w:firstLine="720"/>
        <w:jc w:val="both"/>
        <w:rPr>
          <w:rFonts w:ascii="Tahoma" w:hAnsi="Tahoma" w:cs="Tahoma"/>
        </w:rPr>
      </w:pPr>
      <w:r w:rsidRPr="00986CC5">
        <w:rPr>
          <w:rFonts w:ascii="Tahoma" w:hAnsi="Tahoma" w:cs="Tahoma"/>
        </w:rPr>
        <w:t>VBP</w:t>
      </w:r>
      <w:r w:rsidR="00FB3099" w:rsidRPr="00986CC5">
        <w:rPr>
          <w:rFonts w:ascii="Tahoma" w:hAnsi="Tahoma" w:cs="Tahoma"/>
        </w:rPr>
        <w:t xml:space="preserve"> Goal:   </w:t>
      </w:r>
      <w:r w:rsidR="00FB3099" w:rsidRPr="00986CC5">
        <w:rPr>
          <w:rFonts w:ascii="Tahoma" w:hAnsi="Tahoma" w:cs="Tahoma"/>
          <w:i/>
          <w:iCs/>
          <w:color w:val="7030A0"/>
        </w:rPr>
        <w:t>X%</w:t>
      </w:r>
    </w:p>
    <w:p w14:paraId="4181A8FF" w14:textId="6C5CE783" w:rsidR="004C2FDE" w:rsidRPr="00986CC5" w:rsidRDefault="004C2FDE" w:rsidP="004C2FDE">
      <w:pPr>
        <w:ind w:left="720"/>
        <w:jc w:val="both"/>
        <w:rPr>
          <w:rFonts w:ascii="Tahoma" w:hAnsi="Tahoma" w:cs="Tahoma"/>
        </w:rPr>
      </w:pPr>
      <w:r w:rsidRPr="00986CC5">
        <w:rPr>
          <w:rFonts w:ascii="Tahoma" w:hAnsi="Tahoma" w:cs="Tahoma"/>
        </w:rPr>
        <w:t>Go to</w:t>
      </w:r>
      <w:r w:rsidR="009645FA">
        <w:rPr>
          <w:rFonts w:ascii="Tahoma" w:hAnsi="Tahoma" w:cs="Tahoma"/>
        </w:rPr>
        <w:t xml:space="preserve"> </w:t>
      </w:r>
      <w:hyperlink r:id="rId18" w:history="1">
        <w:r w:rsidR="009645FA" w:rsidRPr="009645FA">
          <w:rPr>
            <w:rStyle w:val="Hyperlink"/>
            <w:rFonts w:ascii="Tahoma" w:hAnsi="Tahoma" w:cs="Tahoma"/>
          </w:rPr>
          <w:t>https://cei.illinois.gov/programs0/veterans-business-program.html</w:t>
        </w:r>
      </w:hyperlink>
      <w:r w:rsidRPr="00986CC5">
        <w:rPr>
          <w:rFonts w:ascii="Tahoma" w:hAnsi="Tahoma" w:cs="Tahoma"/>
        </w:rPr>
        <w:t xml:space="preserve"> for complete requirements for Veteran Owned Small Business (VOSB) or Service-Disabled Veteran Owned Small Business (SDVOSB) certification.  Go to</w:t>
      </w:r>
      <w:r w:rsidR="00562AB3" w:rsidRPr="00986CC5">
        <w:rPr>
          <w:rFonts w:ascii="Tahoma" w:hAnsi="Tahoma" w:cs="Tahoma"/>
        </w:rPr>
        <w:t xml:space="preserve"> State of Illinois Commission on Equity and Inclusion at</w:t>
      </w:r>
      <w:r w:rsidR="006662C4">
        <w:rPr>
          <w:rFonts w:ascii="Tahoma" w:hAnsi="Tahoma" w:cs="Tahoma"/>
        </w:rPr>
        <w:t xml:space="preserve"> </w:t>
      </w:r>
      <w:hyperlink r:id="rId19" w:history="1">
        <w:r w:rsidR="006662C4" w:rsidRPr="00976182">
          <w:rPr>
            <w:rStyle w:val="Hyperlink"/>
            <w:rFonts w:ascii="Tahoma" w:hAnsi="Tahoma" w:cs="Tahoma"/>
          </w:rPr>
          <w:t>https://supplierdiversitymanagementportal.illinois.gov/home.aspx</w:t>
        </w:r>
      </w:hyperlink>
      <w:r w:rsidR="00562AB3" w:rsidRPr="00986CC5">
        <w:rPr>
          <w:rFonts w:ascii="Tahoma" w:hAnsi="Tahoma" w:cs="Tahoma"/>
        </w:rPr>
        <w:t xml:space="preserve"> </w:t>
      </w:r>
      <w:r w:rsidR="00B46001" w:rsidRPr="00986CC5">
        <w:rPr>
          <w:rFonts w:ascii="Tahoma" w:hAnsi="Tahoma" w:cs="Tahoma"/>
          <w:color w:val="381AEE"/>
        </w:rPr>
        <w:t xml:space="preserve"> </w:t>
      </w:r>
      <w:r w:rsidRPr="00986CC5">
        <w:rPr>
          <w:rFonts w:ascii="Tahoma" w:hAnsi="Tahoma" w:cs="Tahoma"/>
        </w:rPr>
        <w:t>to search for certified VOSB and SDVOSB vendors.</w:t>
      </w:r>
    </w:p>
    <w:p w14:paraId="2E558177" w14:textId="263D04D9" w:rsidR="00F14583" w:rsidRPr="00986CC5" w:rsidRDefault="00F14583" w:rsidP="00F14583">
      <w:pPr>
        <w:pStyle w:val="ListParagraph"/>
        <w:numPr>
          <w:ilvl w:val="1"/>
          <w:numId w:val="3"/>
        </w:numPr>
        <w:rPr>
          <w:rFonts w:ascii="Tahoma" w:hAnsi="Tahoma" w:cs="Tahoma"/>
        </w:rPr>
      </w:pPr>
      <w:r w:rsidRPr="00986CC5">
        <w:rPr>
          <w:rFonts w:ascii="Tahoma" w:hAnsi="Tahoma" w:cs="Tahoma"/>
        </w:rPr>
        <w:t>SECURITY</w:t>
      </w:r>
    </w:p>
    <w:p w14:paraId="0DEFB3E1" w14:textId="3FD4774F" w:rsidR="004C2FDE" w:rsidRPr="00986CC5" w:rsidRDefault="004C2FDE" w:rsidP="004C2FDE">
      <w:pPr>
        <w:pStyle w:val="ListParagraph"/>
        <w:rPr>
          <w:rFonts w:ascii="Tahoma" w:hAnsi="Tahoma" w:cs="Tahoma"/>
        </w:rPr>
      </w:pPr>
    </w:p>
    <w:p w14:paraId="2628BC77" w14:textId="63309205" w:rsidR="004C2FDE" w:rsidRPr="00986CC5" w:rsidRDefault="00491777" w:rsidP="004C2FDE">
      <w:pPr>
        <w:pStyle w:val="ListParagraph"/>
        <w:rPr>
          <w:rFonts w:ascii="Tahoma" w:hAnsi="Tahoma" w:cs="Tahoma"/>
        </w:rPr>
      </w:pPr>
      <w:r w:rsidRPr="00986CC5">
        <w:rPr>
          <w:rFonts w:ascii="Tahoma" w:hAnsi="Tahoma" w:cs="Tahoma"/>
        </w:rPr>
        <w:t>Bid/</w:t>
      </w:r>
      <w:r w:rsidR="004C2FDE" w:rsidRPr="00986CC5">
        <w:rPr>
          <w:rFonts w:ascii="Tahoma" w:hAnsi="Tahoma" w:cs="Tahoma"/>
        </w:rPr>
        <w:t>Performance Bond: $</w:t>
      </w:r>
      <w:r w:rsidR="004C2FDE" w:rsidRPr="00986CC5">
        <w:rPr>
          <w:rFonts w:ascii="Tahoma" w:hAnsi="Tahoma" w:cs="Tahoma"/>
          <w:i/>
          <w:iCs/>
          <w:color w:val="7030A0"/>
        </w:rPr>
        <w:t>Enter amount or N/A</w:t>
      </w:r>
      <w:r w:rsidR="004C2FDE" w:rsidRPr="00986CC5">
        <w:rPr>
          <w:rFonts w:ascii="Tahoma" w:hAnsi="Tahoma" w:cs="Tahoma"/>
        </w:rPr>
        <w:t>.</w:t>
      </w:r>
      <w:r w:rsidR="004C2FDE" w:rsidRPr="00986CC5">
        <w:rPr>
          <w:rFonts w:ascii="Tahoma" w:hAnsi="Tahoma" w:cs="Tahoma"/>
          <w:color w:val="00B050"/>
        </w:rPr>
        <w:t xml:space="preserve"> </w:t>
      </w:r>
      <w:r w:rsidR="004C2FDE" w:rsidRPr="00986CC5">
        <w:rPr>
          <w:rFonts w:ascii="Tahoma" w:hAnsi="Tahoma" w:cs="Tahoma"/>
        </w:rPr>
        <w:t xml:space="preserve"> If a bond is required, Offeror must submit the </w:t>
      </w:r>
      <w:r w:rsidRPr="00986CC5">
        <w:rPr>
          <w:rFonts w:ascii="Tahoma" w:hAnsi="Tahoma" w:cs="Tahoma"/>
        </w:rPr>
        <w:t xml:space="preserve">Bid Bond with your offer or </w:t>
      </w:r>
      <w:r w:rsidR="004C2FDE" w:rsidRPr="00986CC5">
        <w:rPr>
          <w:rFonts w:ascii="Tahoma" w:hAnsi="Tahoma" w:cs="Tahoma"/>
        </w:rPr>
        <w:t xml:space="preserve">Performance Bond to the Information Contact within ten (10) days after contract execution.  The bond must be from a surety licensed </w:t>
      </w:r>
      <w:r w:rsidR="004C2FDE" w:rsidRPr="00986CC5">
        <w:rPr>
          <w:rFonts w:ascii="Tahoma" w:hAnsi="Tahoma" w:cs="Tahoma"/>
        </w:rPr>
        <w:lastRenderedPageBreak/>
        <w:t xml:space="preserve">to do business in Illinois.  An irrevocable letter of credit is an acceptable substitute.  The form of security must be acceptable to the State. </w:t>
      </w:r>
    </w:p>
    <w:p w14:paraId="1DCD996E" w14:textId="77777777" w:rsidR="004C2FDE" w:rsidRPr="00986CC5" w:rsidRDefault="004C2FDE" w:rsidP="004C2FDE">
      <w:pPr>
        <w:pStyle w:val="ListParagraph"/>
        <w:rPr>
          <w:rFonts w:ascii="Tahoma" w:hAnsi="Tahoma" w:cs="Tahoma"/>
        </w:rPr>
      </w:pPr>
    </w:p>
    <w:p w14:paraId="11F76B0E" w14:textId="41B99366" w:rsidR="009B7B04" w:rsidRPr="00986CC5" w:rsidRDefault="00F14583" w:rsidP="009B7B04">
      <w:pPr>
        <w:pStyle w:val="ListParagraph"/>
        <w:numPr>
          <w:ilvl w:val="1"/>
          <w:numId w:val="3"/>
        </w:numPr>
        <w:rPr>
          <w:rFonts w:ascii="Tahoma" w:hAnsi="Tahoma" w:cs="Tahoma"/>
        </w:rPr>
      </w:pPr>
      <w:r w:rsidRPr="00986CC5">
        <w:rPr>
          <w:rFonts w:ascii="Tahoma" w:hAnsi="Tahoma" w:cs="Tahoma"/>
        </w:rPr>
        <w:t>TERMS AND CONDITIONS</w:t>
      </w:r>
    </w:p>
    <w:p w14:paraId="1B6A913D" w14:textId="77777777" w:rsidR="004C2FDE" w:rsidRPr="00986CC5" w:rsidRDefault="004C2FDE" w:rsidP="004C2FDE">
      <w:pPr>
        <w:ind w:left="720"/>
        <w:jc w:val="both"/>
        <w:rPr>
          <w:rFonts w:ascii="Tahoma" w:hAnsi="Tahoma" w:cs="Tahoma"/>
        </w:rPr>
      </w:pPr>
      <w:commentRangeStart w:id="12"/>
      <w:r w:rsidRPr="00986CC5">
        <w:rPr>
          <w:rFonts w:ascii="Tahoma" w:hAnsi="Tahoma" w:cs="Tahoma"/>
        </w:rPr>
        <w:t>S</w:t>
      </w:r>
      <w:commentRangeEnd w:id="12"/>
      <w:r w:rsidR="0028527F">
        <w:rPr>
          <w:rStyle w:val="CommentReference"/>
        </w:rPr>
        <w:commentReference w:id="12"/>
      </w:r>
      <w:r w:rsidRPr="00986CC5">
        <w:rPr>
          <w:rFonts w:ascii="Tahoma" w:hAnsi="Tahoma" w:cs="Tahoma"/>
        </w:rPr>
        <w:t>tandard Terms and Conditions will become a part of any resulting contract.  To view the Standard Terms and Conditions, please go to</w:t>
      </w:r>
    </w:p>
    <w:p w14:paraId="62528083" w14:textId="77777777" w:rsidR="004C2FDE" w:rsidRPr="00986CC5" w:rsidRDefault="001829CA" w:rsidP="004C2FDE">
      <w:pPr>
        <w:ind w:left="720"/>
        <w:jc w:val="both"/>
        <w:rPr>
          <w:rFonts w:ascii="Tahoma" w:hAnsi="Tahoma" w:cs="Tahoma"/>
          <w:b/>
          <w:bCs/>
          <w:color w:val="381AEE"/>
        </w:rPr>
      </w:pPr>
      <w:hyperlink r:id="rId20" w:history="1">
        <w:r w:rsidR="004C2FDE" w:rsidRPr="00986CC5">
          <w:rPr>
            <w:rFonts w:ascii="Tahoma" w:hAnsi="Tahoma" w:cs="Tahoma"/>
            <w:color w:val="381AEE"/>
            <w:u w:val="single"/>
          </w:rPr>
          <w:t>https://cpo-general.illinois.gov/solicitation-and-contract-templates.html</w:t>
        </w:r>
      </w:hyperlink>
      <w:r w:rsidR="004C2FDE" w:rsidRPr="00986CC5">
        <w:rPr>
          <w:rFonts w:ascii="Tahoma" w:hAnsi="Tahoma" w:cs="Tahoma"/>
          <w:color w:val="381AEE"/>
        </w:rPr>
        <w:t>.</w:t>
      </w:r>
    </w:p>
    <w:p w14:paraId="3AD612F4" w14:textId="41A1E4BF" w:rsidR="009B7B04" w:rsidRPr="00986CC5" w:rsidRDefault="009B7B04" w:rsidP="009B7B04">
      <w:pPr>
        <w:pStyle w:val="ListParagraph"/>
        <w:rPr>
          <w:rFonts w:ascii="Tahoma" w:hAnsi="Tahoma" w:cs="Tahoma"/>
        </w:rPr>
      </w:pPr>
    </w:p>
    <w:p w14:paraId="7AD13F83" w14:textId="487E7369" w:rsidR="009B7B04" w:rsidRPr="00986CC5" w:rsidRDefault="009B7B04">
      <w:pPr>
        <w:rPr>
          <w:rFonts w:ascii="Tahoma" w:hAnsi="Tahoma" w:cs="Tahoma"/>
        </w:rPr>
      </w:pPr>
      <w:r w:rsidRPr="00986CC5">
        <w:rPr>
          <w:rFonts w:ascii="Tahoma" w:hAnsi="Tahoma" w:cs="Tahoma"/>
        </w:rPr>
        <w:br w:type="page"/>
      </w:r>
    </w:p>
    <w:p w14:paraId="361E4F7F" w14:textId="77777777" w:rsidR="009B7B04" w:rsidRPr="00986CC5" w:rsidRDefault="009B7B04" w:rsidP="009B7B04">
      <w:pPr>
        <w:pStyle w:val="ListParagraph"/>
        <w:rPr>
          <w:rFonts w:ascii="Tahoma" w:hAnsi="Tahoma" w:cs="Tahoma"/>
        </w:rPr>
      </w:pPr>
    </w:p>
    <w:p w14:paraId="70E58A73" w14:textId="2AB7C0FA" w:rsidR="00F14583"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EVAL</w:t>
      </w:r>
      <w:r w:rsidR="00B06310" w:rsidRPr="00986CC5">
        <w:rPr>
          <w:rFonts w:ascii="Tahoma" w:hAnsi="Tahoma" w:cs="Tahoma"/>
          <w:sz w:val="28"/>
          <w:szCs w:val="28"/>
        </w:rPr>
        <w:t>U</w:t>
      </w:r>
      <w:r w:rsidRPr="00986CC5">
        <w:rPr>
          <w:rFonts w:ascii="Tahoma" w:hAnsi="Tahoma" w:cs="Tahoma"/>
          <w:sz w:val="28"/>
          <w:szCs w:val="28"/>
        </w:rPr>
        <w:t>ATION PROCEDURES</w:t>
      </w:r>
    </w:p>
    <w:p w14:paraId="6A3AAA4F" w14:textId="77777777" w:rsidR="00E46DAC" w:rsidRPr="00986CC5" w:rsidRDefault="00E46DAC" w:rsidP="00B06310">
      <w:pPr>
        <w:pStyle w:val="ListParagraph"/>
        <w:tabs>
          <w:tab w:val="left" w:pos="810"/>
        </w:tabs>
        <w:rPr>
          <w:rFonts w:ascii="Tahoma" w:hAnsi="Tahoma" w:cs="Tahoma"/>
          <w:sz w:val="28"/>
          <w:szCs w:val="28"/>
        </w:rPr>
      </w:pPr>
    </w:p>
    <w:p w14:paraId="133B47C1" w14:textId="31D4A380" w:rsidR="004C2FDE" w:rsidRPr="00986CC5" w:rsidRDefault="00F14583" w:rsidP="00F14583">
      <w:pPr>
        <w:pStyle w:val="ListParagraph"/>
        <w:numPr>
          <w:ilvl w:val="1"/>
          <w:numId w:val="3"/>
        </w:numPr>
        <w:rPr>
          <w:rFonts w:ascii="Tahoma" w:hAnsi="Tahoma" w:cs="Tahoma"/>
        </w:rPr>
      </w:pPr>
      <w:r w:rsidRPr="00986CC5">
        <w:rPr>
          <w:rFonts w:ascii="Tahoma" w:hAnsi="Tahoma" w:cs="Tahoma"/>
        </w:rPr>
        <w:t>EVALUATION PROCESS</w:t>
      </w:r>
    </w:p>
    <w:p w14:paraId="459141A9" w14:textId="7090DA44" w:rsidR="004C2FDE" w:rsidRPr="00986CC5" w:rsidRDefault="004C2FDE" w:rsidP="004C2FDE">
      <w:pPr>
        <w:pStyle w:val="ListParagraph"/>
        <w:rPr>
          <w:rFonts w:ascii="Tahoma" w:hAnsi="Tahoma" w:cs="Tahoma"/>
        </w:rPr>
      </w:pPr>
    </w:p>
    <w:p w14:paraId="7B878748" w14:textId="02870828" w:rsidR="004C2FDE" w:rsidRPr="00986CC5" w:rsidRDefault="004C2FDE" w:rsidP="009D0CE5">
      <w:pPr>
        <w:pStyle w:val="ListParagraph"/>
        <w:rPr>
          <w:rFonts w:ascii="Tahoma" w:hAnsi="Tahoma" w:cs="Tahoma"/>
        </w:rPr>
      </w:pPr>
      <w:r w:rsidRPr="00986CC5">
        <w:rPr>
          <w:rFonts w:ascii="Tahoma" w:hAnsi="Tahoma" w:cs="Tahoma"/>
        </w:rPr>
        <w:t>The State assesses each Offer for Responsibility</w:t>
      </w:r>
      <w:r w:rsidR="009D0CE5" w:rsidRPr="00986CC5">
        <w:rPr>
          <w:rFonts w:ascii="Tahoma" w:hAnsi="Tahoma" w:cs="Tahoma"/>
        </w:rPr>
        <w:t xml:space="preserve"> (E.10)</w:t>
      </w:r>
      <w:r w:rsidRPr="00986CC5">
        <w:rPr>
          <w:rFonts w:ascii="Tahoma" w:hAnsi="Tahoma" w:cs="Tahoma"/>
        </w:rPr>
        <w:t xml:space="preserve"> and Responsiveness.  The State considers the information provided and the quality of that information when assessing Offers.  If the State finds a failure or deficiency, the State may reject the Offer or reflect the failure or deficiency in the assessment.</w:t>
      </w:r>
    </w:p>
    <w:p w14:paraId="3EFD25AF" w14:textId="77777777" w:rsidR="004C2FDE" w:rsidRPr="00986CC5" w:rsidRDefault="004C2FDE" w:rsidP="004C2FDE">
      <w:pPr>
        <w:pStyle w:val="ListParagraph"/>
        <w:rPr>
          <w:rFonts w:ascii="Tahoma" w:hAnsi="Tahoma" w:cs="Tahoma"/>
        </w:rPr>
      </w:pPr>
    </w:p>
    <w:p w14:paraId="257ABC56" w14:textId="109B8BD6" w:rsidR="004C2FDE" w:rsidRPr="00986CC5" w:rsidRDefault="004C2FDE" w:rsidP="004C2FDE">
      <w:pPr>
        <w:pStyle w:val="ListParagraph"/>
        <w:rPr>
          <w:rFonts w:ascii="Tahoma" w:hAnsi="Tahoma" w:cs="Tahoma"/>
        </w:rPr>
      </w:pPr>
      <w:r w:rsidRPr="00986CC5">
        <w:rPr>
          <w:rFonts w:ascii="Tahoma" w:hAnsi="Tahoma" w:cs="Tahoma"/>
        </w:rPr>
        <w:t>There are three scored parts to each proposal – technical, commitment to diversity, and pricing.  Each part of the proposal is evaluated and ranked independently of the other parts of the proposal.  The results of the evaluation of all three parts shall be used in ranking the proposals.</w:t>
      </w:r>
    </w:p>
    <w:p w14:paraId="3A503B61" w14:textId="77777777" w:rsidR="004C2FDE" w:rsidRPr="00986CC5" w:rsidRDefault="004C2FDE" w:rsidP="004C2FDE">
      <w:pPr>
        <w:pStyle w:val="ListParagraph"/>
        <w:rPr>
          <w:rFonts w:ascii="Tahoma" w:hAnsi="Tahoma" w:cs="Tahoma"/>
        </w:rPr>
      </w:pPr>
    </w:p>
    <w:p w14:paraId="7097F4B3" w14:textId="622D969F" w:rsidR="004C2FDE" w:rsidRPr="00986CC5" w:rsidRDefault="004C2FDE" w:rsidP="004C2FDE">
      <w:pPr>
        <w:pStyle w:val="ListParagraph"/>
        <w:rPr>
          <w:rFonts w:ascii="Tahoma" w:hAnsi="Tahoma" w:cs="Tahoma"/>
        </w:rPr>
      </w:pPr>
      <w:r w:rsidRPr="00986CC5">
        <w:rPr>
          <w:rFonts w:ascii="Tahoma" w:hAnsi="Tahoma" w:cs="Tahoma"/>
        </w:rPr>
        <w:t>The State may award to the most responsive and responsible offeror whose offer best meets the specified criteria.</w:t>
      </w:r>
    </w:p>
    <w:p w14:paraId="2C692774" w14:textId="77777777" w:rsidR="00B06310" w:rsidRPr="00986CC5" w:rsidRDefault="00B06310" w:rsidP="004C2FDE">
      <w:pPr>
        <w:pStyle w:val="ListParagraph"/>
        <w:rPr>
          <w:rFonts w:ascii="Tahoma" w:hAnsi="Tahoma" w:cs="Tahoma"/>
        </w:rPr>
      </w:pPr>
    </w:p>
    <w:p w14:paraId="3DC13DAF" w14:textId="6D41E2BD" w:rsidR="00F14583" w:rsidRPr="00986CC5" w:rsidRDefault="00F14583" w:rsidP="00F14583">
      <w:pPr>
        <w:pStyle w:val="ListParagraph"/>
        <w:numPr>
          <w:ilvl w:val="1"/>
          <w:numId w:val="3"/>
        </w:numPr>
        <w:rPr>
          <w:rFonts w:ascii="Tahoma" w:hAnsi="Tahoma" w:cs="Tahoma"/>
        </w:rPr>
      </w:pPr>
      <w:r w:rsidRPr="00986CC5">
        <w:rPr>
          <w:rFonts w:ascii="Tahoma" w:hAnsi="Tahoma" w:cs="Tahoma"/>
        </w:rPr>
        <w:t>RESPONSIV</w:t>
      </w:r>
      <w:r w:rsidR="00B06310" w:rsidRPr="00986CC5">
        <w:rPr>
          <w:rFonts w:ascii="Tahoma" w:hAnsi="Tahoma" w:cs="Tahoma"/>
        </w:rPr>
        <w:t>E</w:t>
      </w:r>
      <w:r w:rsidRPr="00986CC5">
        <w:rPr>
          <w:rFonts w:ascii="Tahoma" w:hAnsi="Tahoma" w:cs="Tahoma"/>
        </w:rPr>
        <w:t>NESS</w:t>
      </w:r>
    </w:p>
    <w:p w14:paraId="0A8AA5BF" w14:textId="040558C5" w:rsidR="004C2FDE" w:rsidRPr="00986CC5" w:rsidRDefault="004C2FDE" w:rsidP="004C2FDE">
      <w:pPr>
        <w:pStyle w:val="ListParagraph"/>
        <w:rPr>
          <w:rFonts w:ascii="Tahoma" w:hAnsi="Tahoma" w:cs="Tahoma"/>
        </w:rPr>
      </w:pPr>
    </w:p>
    <w:p w14:paraId="08E3D2CA" w14:textId="24CD09F7" w:rsidR="004C2FDE" w:rsidRPr="00986CC5" w:rsidRDefault="004C2FDE" w:rsidP="004C2FDE">
      <w:pPr>
        <w:pStyle w:val="ListParagraph"/>
        <w:rPr>
          <w:rFonts w:ascii="Tahoma" w:hAnsi="Tahoma" w:cs="Tahoma"/>
        </w:rPr>
      </w:pPr>
      <w:r w:rsidRPr="00986CC5">
        <w:rPr>
          <w:rFonts w:ascii="Tahoma" w:hAnsi="Tahoma" w:cs="Tahoma"/>
        </w:rPr>
        <w:t>A responsive offeror is one who submits an offer that conforms in all material respects to the Request for Proposal and includes all required forms.</w:t>
      </w:r>
    </w:p>
    <w:p w14:paraId="5C2B42E0" w14:textId="77777777" w:rsidR="004C2FDE" w:rsidRPr="00986CC5" w:rsidRDefault="004C2FDE" w:rsidP="004C2FDE">
      <w:pPr>
        <w:pStyle w:val="ListParagraph"/>
        <w:rPr>
          <w:rFonts w:ascii="Tahoma" w:hAnsi="Tahoma" w:cs="Tahoma"/>
        </w:rPr>
      </w:pPr>
    </w:p>
    <w:p w14:paraId="708AF6FE" w14:textId="138AFD26" w:rsidR="00F14583" w:rsidRPr="00986CC5" w:rsidRDefault="004C2FDE" w:rsidP="00F14583">
      <w:pPr>
        <w:pStyle w:val="ListParagraph"/>
        <w:numPr>
          <w:ilvl w:val="2"/>
          <w:numId w:val="3"/>
        </w:numPr>
        <w:rPr>
          <w:rFonts w:ascii="Tahoma" w:hAnsi="Tahoma" w:cs="Tahoma"/>
        </w:rPr>
      </w:pPr>
      <w:r w:rsidRPr="00986CC5">
        <w:rPr>
          <w:rFonts w:ascii="Tahoma" w:hAnsi="Tahoma" w:cs="Tahoma"/>
        </w:rPr>
        <w:t xml:space="preserve">The State will determine whether the Offeror complied with the instructions for submitting offers.  Except for late submissions, and other requirements that by law must be part of the submission, the State may require that an </w:t>
      </w:r>
      <w:proofErr w:type="gramStart"/>
      <w:r w:rsidRPr="00986CC5">
        <w:rPr>
          <w:rFonts w:ascii="Tahoma" w:hAnsi="Tahoma" w:cs="Tahoma"/>
        </w:rPr>
        <w:t>Offeror correct deficiencies</w:t>
      </w:r>
      <w:proofErr w:type="gramEnd"/>
      <w:r w:rsidRPr="00986CC5">
        <w:rPr>
          <w:rFonts w:ascii="Tahoma" w:hAnsi="Tahoma" w:cs="Tahoma"/>
        </w:rPr>
        <w:t xml:space="preserve"> as a condition of further evaluation.</w:t>
      </w:r>
    </w:p>
    <w:p w14:paraId="561E53D3" w14:textId="77777777" w:rsidR="004C2FDE" w:rsidRPr="00986CC5" w:rsidRDefault="004C2FDE" w:rsidP="004C2FDE">
      <w:pPr>
        <w:pStyle w:val="ListParagraph"/>
        <w:ind w:left="2160"/>
        <w:rPr>
          <w:rFonts w:ascii="Tahoma" w:hAnsi="Tahoma" w:cs="Tahoma"/>
        </w:rPr>
      </w:pPr>
    </w:p>
    <w:p w14:paraId="73CF9EA7" w14:textId="0D59FCEE" w:rsidR="004C2FDE" w:rsidRPr="00986CC5" w:rsidRDefault="004C2FDE" w:rsidP="004C2FDE">
      <w:pPr>
        <w:pStyle w:val="ListParagraph"/>
        <w:numPr>
          <w:ilvl w:val="2"/>
          <w:numId w:val="3"/>
        </w:numPr>
        <w:rPr>
          <w:rFonts w:ascii="Tahoma" w:hAnsi="Tahoma" w:cs="Tahoma"/>
        </w:rPr>
      </w:pPr>
      <w:r w:rsidRPr="00986CC5">
        <w:rPr>
          <w:rFonts w:ascii="Tahoma" w:hAnsi="Tahoma" w:cs="Tahoma"/>
        </w:rPr>
        <w:t>Subcontractor Disclosure:  If the Offer includes any subcontractors, then Offeror shall complete the Subcontractor Disclosure</w:t>
      </w:r>
      <w:r w:rsidR="00346343" w:rsidRPr="00986CC5">
        <w:rPr>
          <w:rFonts w:ascii="Tahoma" w:hAnsi="Tahoma" w:cs="Tahoma"/>
        </w:rPr>
        <w:t xml:space="preserve"> section of the Offer to the State of Illinois</w:t>
      </w:r>
      <w:r w:rsidRPr="00986CC5">
        <w:rPr>
          <w:rFonts w:ascii="Tahoma" w:hAnsi="Tahoma" w:cs="Tahoma"/>
        </w:rPr>
        <w:t>.</w:t>
      </w:r>
    </w:p>
    <w:p w14:paraId="40DD80A8" w14:textId="77777777" w:rsidR="004C2FDE" w:rsidRPr="00986CC5" w:rsidRDefault="004C2FDE" w:rsidP="004C2FDE">
      <w:pPr>
        <w:pStyle w:val="ListParagraph"/>
        <w:rPr>
          <w:rFonts w:ascii="Tahoma" w:hAnsi="Tahoma" w:cs="Tahoma"/>
        </w:rPr>
      </w:pPr>
    </w:p>
    <w:p w14:paraId="77883EC8" w14:textId="63FB706A" w:rsidR="004C2FDE" w:rsidRPr="00986CC5" w:rsidRDefault="004C2FDE" w:rsidP="004C2FDE">
      <w:pPr>
        <w:pStyle w:val="ListParagraph"/>
        <w:numPr>
          <w:ilvl w:val="2"/>
          <w:numId w:val="3"/>
        </w:numPr>
        <w:rPr>
          <w:rFonts w:ascii="Tahoma" w:hAnsi="Tahoma" w:cs="Tahoma"/>
        </w:rPr>
      </w:pPr>
      <w:r w:rsidRPr="00986CC5">
        <w:rPr>
          <w:rFonts w:ascii="Tahoma" w:hAnsi="Tahoma" w:cs="Tahoma"/>
        </w:rPr>
        <w:t>If completing IPG Active Registered Vendor Disclosure, then responsiveness may include and may not be limited to:</w:t>
      </w:r>
    </w:p>
    <w:p w14:paraId="422DDAC6" w14:textId="77777777" w:rsidR="004C2FDE" w:rsidRPr="00986CC5" w:rsidRDefault="004C2FDE" w:rsidP="004C2FDE">
      <w:pPr>
        <w:pStyle w:val="ListParagraph"/>
        <w:rPr>
          <w:rFonts w:ascii="Tahoma" w:hAnsi="Tahoma" w:cs="Tahoma"/>
        </w:rPr>
      </w:pPr>
    </w:p>
    <w:p w14:paraId="2E06DCA4" w14:textId="77777777"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Active Illinois Procurement Gateway registration # with expiration date</w:t>
      </w:r>
    </w:p>
    <w:p w14:paraId="1409541D" w14:textId="77777777" w:rsidR="00FC1FBA" w:rsidRPr="00986CC5" w:rsidRDefault="00FC1FBA" w:rsidP="00BB69F7">
      <w:pPr>
        <w:pStyle w:val="ListParagraph"/>
        <w:numPr>
          <w:ilvl w:val="0"/>
          <w:numId w:val="15"/>
        </w:numPr>
        <w:ind w:left="2790"/>
        <w:rPr>
          <w:rFonts w:ascii="Tahoma" w:hAnsi="Tahoma" w:cs="Tahoma"/>
        </w:rPr>
      </w:pPr>
      <w:r w:rsidRPr="00986CC5">
        <w:rPr>
          <w:rFonts w:ascii="Tahoma" w:hAnsi="Tahoma" w:cs="Tahoma"/>
        </w:rPr>
        <w:t xml:space="preserve">Certifications timely to this solicitation </w:t>
      </w:r>
    </w:p>
    <w:p w14:paraId="584B573E" w14:textId="6D3B3912"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Disclosure of lobbyists for Offeror and parent entity(</w:t>
      </w:r>
      <w:proofErr w:type="spellStart"/>
      <w:r w:rsidRPr="00986CC5">
        <w:rPr>
          <w:rFonts w:ascii="Tahoma" w:hAnsi="Tahoma" w:cs="Tahoma"/>
        </w:rPr>
        <w:t>ies</w:t>
      </w:r>
      <w:proofErr w:type="spellEnd"/>
      <w:r w:rsidRPr="00986CC5">
        <w:rPr>
          <w:rFonts w:ascii="Tahoma" w:hAnsi="Tahoma" w:cs="Tahoma"/>
        </w:rPr>
        <w:t>)</w:t>
      </w:r>
    </w:p>
    <w:p w14:paraId="4EA24495" w14:textId="6CD0B876" w:rsidR="004C2FDE" w:rsidRPr="00986CC5" w:rsidRDefault="00BB69F7" w:rsidP="00FC1FBA">
      <w:pPr>
        <w:pStyle w:val="ListParagraph"/>
        <w:numPr>
          <w:ilvl w:val="0"/>
          <w:numId w:val="15"/>
        </w:numPr>
        <w:ind w:left="2790"/>
        <w:rPr>
          <w:rFonts w:ascii="Tahoma" w:hAnsi="Tahoma" w:cs="Tahoma"/>
        </w:rPr>
      </w:pPr>
      <w:r w:rsidRPr="00986CC5">
        <w:rPr>
          <w:rFonts w:ascii="Tahoma" w:hAnsi="Tahoma" w:cs="Tahoma"/>
        </w:rPr>
        <w:t>Disclosure of pending and current contracts</w:t>
      </w:r>
    </w:p>
    <w:p w14:paraId="13BD65AF" w14:textId="77777777" w:rsidR="00BB69F7" w:rsidRPr="00986CC5" w:rsidRDefault="00BB69F7" w:rsidP="004C2FDE">
      <w:pPr>
        <w:pStyle w:val="ListParagraph"/>
        <w:ind w:left="2160"/>
        <w:rPr>
          <w:rFonts w:ascii="Tahoma" w:hAnsi="Tahoma" w:cs="Tahoma"/>
        </w:rPr>
      </w:pPr>
    </w:p>
    <w:p w14:paraId="1908A8E2" w14:textId="4AC57DEB" w:rsidR="00F14583" w:rsidRPr="00986CC5" w:rsidRDefault="00BB69F7" w:rsidP="00F14583">
      <w:pPr>
        <w:pStyle w:val="ListParagraph"/>
        <w:numPr>
          <w:ilvl w:val="2"/>
          <w:numId w:val="3"/>
        </w:numPr>
        <w:rPr>
          <w:rFonts w:ascii="Tahoma" w:hAnsi="Tahoma" w:cs="Tahoma"/>
        </w:rPr>
      </w:pPr>
      <w:r w:rsidRPr="00986CC5">
        <w:rPr>
          <w:rFonts w:ascii="Tahoma" w:hAnsi="Tahoma" w:cs="Tahoma"/>
        </w:rPr>
        <w:t xml:space="preserve">If completing Vendor Disclosure, required </w:t>
      </w:r>
      <w:r w:rsidR="00FE30B3" w:rsidRPr="00986CC5">
        <w:rPr>
          <w:rFonts w:ascii="Tahoma" w:hAnsi="Tahoma" w:cs="Tahoma"/>
        </w:rPr>
        <w:t>parts</w:t>
      </w:r>
      <w:r w:rsidRPr="00986CC5">
        <w:rPr>
          <w:rFonts w:ascii="Tahoma" w:hAnsi="Tahoma" w:cs="Tahoma"/>
        </w:rPr>
        <w:t xml:space="preserve"> may include and may not be limited to:</w:t>
      </w:r>
    </w:p>
    <w:p w14:paraId="1B277172"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lastRenderedPageBreak/>
        <w:t>•</w:t>
      </w:r>
      <w:r w:rsidRPr="00986CC5">
        <w:rPr>
          <w:rFonts w:ascii="Tahoma" w:hAnsi="Tahoma" w:cs="Tahoma"/>
        </w:rPr>
        <w:tab/>
        <w:t xml:space="preserve">Business and Directory Information:  Offeror should complete and return the Business and Directory Information form in Vendor Disclosure, Part 1. </w:t>
      </w:r>
    </w:p>
    <w:p w14:paraId="5337E699"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Illinois Department of Human Rights (IDHR) Public Contracts Number:  Offeror shall complete and return the IDHR Public Contracts Number form in Vendor Disclosure, Part 2.</w:t>
      </w:r>
    </w:p>
    <w:p w14:paraId="229660AA" w14:textId="6191DAC6"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Authorized to Transact Business or Conduct Affairs in Illinois:  A person (other than an individual acting as a sole proprietor) must be a duly constituted legal entity prior to submitting a</w:t>
      </w:r>
      <w:r w:rsidR="007F466E" w:rsidRPr="00986CC5">
        <w:rPr>
          <w:rFonts w:ascii="Tahoma" w:hAnsi="Tahoma" w:cs="Tahoma"/>
        </w:rPr>
        <w:t>n Offer</w:t>
      </w:r>
      <w:r w:rsidRPr="00986CC5">
        <w:rPr>
          <w:rFonts w:ascii="Tahoma" w:hAnsi="Tahoma" w:cs="Tahoma"/>
        </w:rPr>
        <w:t xml:space="preserve"> and authorized to transact business or conduct affairs in Illinois prior to execution of the contract.  For more information, see Authorized to Transact Business or Conduct Affairs in Illinois in Vendor Disclosure, Part 3.</w:t>
      </w:r>
    </w:p>
    <w:p w14:paraId="7E070E81" w14:textId="2EAF3169"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Standard </w:t>
      </w:r>
      <w:r w:rsidR="007F466E" w:rsidRPr="00986CC5">
        <w:rPr>
          <w:rFonts w:ascii="Tahoma" w:hAnsi="Tahoma" w:cs="Tahoma"/>
        </w:rPr>
        <w:t xml:space="preserve">Illinois </w:t>
      </w:r>
      <w:r w:rsidRPr="00986CC5">
        <w:rPr>
          <w:rFonts w:ascii="Tahoma" w:hAnsi="Tahoma" w:cs="Tahoma"/>
        </w:rPr>
        <w:t xml:space="preserve">Certifications:  Offeror shall complete and return the Standard </w:t>
      </w:r>
      <w:r w:rsidR="007F466E" w:rsidRPr="00986CC5">
        <w:rPr>
          <w:rFonts w:ascii="Tahoma" w:hAnsi="Tahoma" w:cs="Tahoma"/>
        </w:rPr>
        <w:t xml:space="preserve">Illinois </w:t>
      </w:r>
      <w:r w:rsidRPr="00986CC5">
        <w:rPr>
          <w:rFonts w:ascii="Tahoma" w:hAnsi="Tahoma" w:cs="Tahoma"/>
        </w:rPr>
        <w:t>Certifications form in Vendor Disclosure, Part 4.</w:t>
      </w:r>
    </w:p>
    <w:p w14:paraId="6FC46645"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State Board of Elections Registration:  Offeror may be prohibited from making political contributions and be required to register with the State Board of Elections.  For more information, see State Board of Elections in Vendor Disclosure, Part 5.</w:t>
      </w:r>
    </w:p>
    <w:p w14:paraId="5C944533"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Disclosure of Business Operations with Iran:  Offeror should complete and return the Disclosure of Business Operations with Iran form in Vendor Disclosure, Part 6.</w:t>
      </w:r>
    </w:p>
    <w:p w14:paraId="3F2F912A"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Financial Disclosures and Conflicts of Interest:  Offeror shall complete and return the Financial Disclosures and Conflicts of Interest form in Vendor Disclosure, Part 7.</w:t>
      </w:r>
    </w:p>
    <w:p w14:paraId="585A8B52" w14:textId="1A237831"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Taxpayer Identification Number:  Offeror should complete and return the Taxpayer Identification form in Vendor Disclosure, Part 8.  </w:t>
      </w:r>
    </w:p>
    <w:p w14:paraId="5DC6A273" w14:textId="77777777" w:rsidR="00BB69F7" w:rsidRPr="00986CC5" w:rsidRDefault="00BB69F7" w:rsidP="00BB69F7">
      <w:pPr>
        <w:pStyle w:val="ListParagraph"/>
        <w:ind w:left="2880" w:hanging="720"/>
        <w:rPr>
          <w:rFonts w:ascii="Tahoma" w:hAnsi="Tahoma" w:cs="Tahoma"/>
        </w:rPr>
      </w:pPr>
    </w:p>
    <w:p w14:paraId="15489DD3" w14:textId="1E099843" w:rsidR="00BB69F7" w:rsidRPr="00986CC5" w:rsidRDefault="00BB69F7" w:rsidP="00BB69F7">
      <w:pPr>
        <w:pStyle w:val="ListParagraph"/>
        <w:numPr>
          <w:ilvl w:val="2"/>
          <w:numId w:val="3"/>
        </w:numPr>
        <w:rPr>
          <w:rFonts w:ascii="Tahoma" w:hAnsi="Tahoma" w:cs="Tahoma"/>
        </w:rPr>
      </w:pPr>
      <w:r w:rsidRPr="00986CC5">
        <w:rPr>
          <w:rFonts w:ascii="Tahoma" w:hAnsi="Tahoma" w:cs="Tahoma"/>
        </w:rPr>
        <w:t xml:space="preserve">The State will determine whether the Offer meets the stated </w:t>
      </w:r>
      <w:proofErr w:type="gramStart"/>
      <w:r w:rsidRPr="00986CC5">
        <w:rPr>
          <w:rFonts w:ascii="Tahoma" w:hAnsi="Tahoma" w:cs="Tahoma"/>
        </w:rPr>
        <w:t>Technical</w:t>
      </w:r>
      <w:proofErr w:type="gramEnd"/>
      <w:r w:rsidRPr="00986CC5">
        <w:rPr>
          <w:rFonts w:ascii="Tahoma" w:hAnsi="Tahoma" w:cs="Tahoma"/>
        </w:rPr>
        <w:t xml:space="preserve"> requirements.  Minor differences or deviations that have negligible impact on the price or suitability of the supply or service to meet the State’s needs may be accepted or corrections allowed.  If no offeror meets a particular </w:t>
      </w:r>
      <w:proofErr w:type="gramStart"/>
      <w:r w:rsidRPr="00986CC5">
        <w:rPr>
          <w:rFonts w:ascii="Tahoma" w:hAnsi="Tahoma" w:cs="Tahoma"/>
        </w:rPr>
        <w:t>Technical</w:t>
      </w:r>
      <w:proofErr w:type="gramEnd"/>
      <w:r w:rsidRPr="00986CC5">
        <w:rPr>
          <w:rFonts w:ascii="Tahoma" w:hAnsi="Tahoma" w:cs="Tahoma"/>
        </w:rPr>
        <w:t xml:space="preserve"> requirement, the State may waive that requirement.</w:t>
      </w:r>
    </w:p>
    <w:p w14:paraId="5C599976" w14:textId="77777777" w:rsidR="00BB69F7" w:rsidRPr="00986CC5" w:rsidRDefault="00BB69F7" w:rsidP="00BB69F7">
      <w:pPr>
        <w:pStyle w:val="ListParagraph"/>
        <w:ind w:left="2160"/>
        <w:rPr>
          <w:rFonts w:ascii="Tahoma" w:hAnsi="Tahoma" w:cs="Tahoma"/>
        </w:rPr>
      </w:pPr>
    </w:p>
    <w:p w14:paraId="5840C492" w14:textId="4835B547" w:rsidR="00F14583" w:rsidRPr="00986CC5" w:rsidRDefault="00BB69F7" w:rsidP="00F14583">
      <w:pPr>
        <w:pStyle w:val="ListParagraph"/>
        <w:numPr>
          <w:ilvl w:val="2"/>
          <w:numId w:val="3"/>
        </w:numPr>
        <w:rPr>
          <w:rFonts w:ascii="Tahoma" w:hAnsi="Tahoma" w:cs="Tahoma"/>
        </w:rPr>
      </w:pPr>
      <w:r w:rsidRPr="00986CC5">
        <w:rPr>
          <w:rFonts w:ascii="Tahoma" w:hAnsi="Tahoma" w:cs="Tahoma"/>
        </w:rPr>
        <w:t>When the specification calls for “Brand Name or Equal,” the brand name product is acceptable.  Other products will be considered with proof that the other product meets stated specifications and is equivalent to the brand product in terms of quality, performance, and desired characteristics.</w:t>
      </w:r>
    </w:p>
    <w:p w14:paraId="7100C287" w14:textId="19138ACE" w:rsidR="00F14583" w:rsidRPr="00986CC5" w:rsidRDefault="00F14583" w:rsidP="00BB69F7">
      <w:pPr>
        <w:ind w:left="1440"/>
        <w:rPr>
          <w:rFonts w:ascii="Tahoma" w:hAnsi="Tahoma" w:cs="Tahoma"/>
        </w:rPr>
      </w:pPr>
    </w:p>
    <w:p w14:paraId="4ACE64D2" w14:textId="72AE6604" w:rsidR="008A3A92" w:rsidRPr="00986CC5" w:rsidRDefault="002668B2" w:rsidP="002668B2">
      <w:pPr>
        <w:pStyle w:val="ListParagraph"/>
        <w:numPr>
          <w:ilvl w:val="1"/>
          <w:numId w:val="3"/>
        </w:numPr>
        <w:rPr>
          <w:rFonts w:ascii="Tahoma" w:hAnsi="Tahoma" w:cs="Tahoma"/>
        </w:rPr>
      </w:pPr>
      <w:r w:rsidRPr="00986CC5">
        <w:rPr>
          <w:rFonts w:ascii="Tahoma" w:hAnsi="Tahoma" w:cs="Tahoma"/>
        </w:rPr>
        <w:t>EVALUATION METHODOLOGY</w:t>
      </w:r>
    </w:p>
    <w:p w14:paraId="278C90F4" w14:textId="56A1B0E3" w:rsidR="00BB69F7" w:rsidRPr="00986CC5" w:rsidRDefault="00BB69F7" w:rsidP="00BB69F7">
      <w:pPr>
        <w:pStyle w:val="ListParagraph"/>
        <w:rPr>
          <w:rFonts w:ascii="Tahoma" w:hAnsi="Tahoma" w:cs="Tahoma"/>
        </w:rPr>
      </w:pPr>
    </w:p>
    <w:p w14:paraId="18D6E2AD" w14:textId="7C95D700" w:rsidR="00BB69F7" w:rsidRPr="00986CC5" w:rsidRDefault="00BB69F7" w:rsidP="00BB69F7">
      <w:pPr>
        <w:pStyle w:val="ListParagraph"/>
        <w:rPr>
          <w:rFonts w:ascii="Tahoma" w:hAnsi="Tahoma" w:cs="Tahoma"/>
        </w:rPr>
      </w:pPr>
      <w:r w:rsidRPr="00986CC5">
        <w:rPr>
          <w:rFonts w:ascii="Tahoma" w:hAnsi="Tahoma" w:cs="Tahoma"/>
        </w:rPr>
        <w:lastRenderedPageBreak/>
        <w:t>The Technical Requirements are described in Sections</w:t>
      </w:r>
      <w:commentRangeStart w:id="13"/>
      <w:r w:rsidRPr="00986CC5">
        <w:rPr>
          <w:rFonts w:ascii="Tahoma" w:hAnsi="Tahoma" w:cs="Tahoma"/>
        </w:rPr>
        <w:t xml:space="preserve"> F.2., F.3., </w:t>
      </w:r>
      <w:r w:rsidR="00FE30B3" w:rsidRPr="00986CC5">
        <w:rPr>
          <w:rFonts w:ascii="Tahoma" w:hAnsi="Tahoma" w:cs="Tahoma"/>
        </w:rPr>
        <w:t>F.5,</w:t>
      </w:r>
      <w:r w:rsidRPr="00986CC5">
        <w:rPr>
          <w:rFonts w:ascii="Tahoma" w:hAnsi="Tahoma" w:cs="Tahoma"/>
        </w:rPr>
        <w:t xml:space="preserve"> and F.6.  </w:t>
      </w:r>
      <w:commentRangeEnd w:id="13"/>
      <w:r w:rsidRPr="00986CC5">
        <w:rPr>
          <w:rFonts w:ascii="Tahoma" w:hAnsi="Tahoma" w:cs="Tahoma"/>
        </w:rPr>
        <w:commentReference w:id="13"/>
      </w:r>
      <w:r w:rsidRPr="00986CC5">
        <w:rPr>
          <w:rFonts w:ascii="Tahoma" w:hAnsi="Tahoma" w:cs="Tahoma"/>
        </w:rPr>
        <w:t>The State evaluates the Technical Requirements without consideration of price.</w:t>
      </w:r>
    </w:p>
    <w:p w14:paraId="140BE2EA" w14:textId="270CD472" w:rsidR="00BB69F7" w:rsidRPr="00986CC5" w:rsidRDefault="00BB69F7" w:rsidP="00BB69F7">
      <w:pPr>
        <w:pStyle w:val="ListParagraph"/>
        <w:rPr>
          <w:rFonts w:ascii="Tahoma" w:hAnsi="Tahoma" w:cs="Tahoma"/>
        </w:rPr>
      </w:pPr>
    </w:p>
    <w:p w14:paraId="323EDE0D" w14:textId="77777777" w:rsidR="00BB69F7" w:rsidRPr="00986CC5" w:rsidRDefault="00BB69F7" w:rsidP="00BB69F7">
      <w:pPr>
        <w:pStyle w:val="ListParagraph"/>
        <w:rPr>
          <w:rFonts w:ascii="Tahoma" w:hAnsi="Tahoma" w:cs="Tahoma"/>
        </w:rPr>
      </w:pPr>
    </w:p>
    <w:p w14:paraId="04429F87" w14:textId="2F8F3E9E" w:rsidR="002668B2" w:rsidRPr="00986CC5" w:rsidRDefault="002668B2" w:rsidP="002668B2">
      <w:pPr>
        <w:pStyle w:val="ListParagraph"/>
        <w:numPr>
          <w:ilvl w:val="2"/>
          <w:numId w:val="3"/>
        </w:numPr>
        <w:rPr>
          <w:rFonts w:ascii="Tahoma" w:hAnsi="Tahoma" w:cs="Tahoma"/>
          <w:color w:val="00B050"/>
        </w:rPr>
      </w:pPr>
      <w:r w:rsidRPr="00986CC5">
        <w:rPr>
          <w:rFonts w:ascii="Tahoma" w:hAnsi="Tahoma" w:cs="Tahoma"/>
        </w:rPr>
        <w:t xml:space="preserve">Total Number of Points Available for Technical Requirements is: </w:t>
      </w:r>
      <w:r w:rsidRPr="00986CC5">
        <w:rPr>
          <w:rFonts w:ascii="Tahoma" w:hAnsi="Tahoma" w:cs="Tahoma"/>
          <w:i/>
          <w:iCs/>
          <w:color w:val="7030A0"/>
        </w:rPr>
        <w:t>ENTER TECHNICAL POINTS HERE.</w:t>
      </w:r>
    </w:p>
    <w:p w14:paraId="25620AEB" w14:textId="77777777" w:rsidR="00BB69F7" w:rsidRPr="00986CC5" w:rsidRDefault="00BB69F7" w:rsidP="00BB69F7">
      <w:pPr>
        <w:pStyle w:val="ListParagraph"/>
        <w:ind w:left="2160"/>
        <w:rPr>
          <w:rFonts w:ascii="Tahoma" w:hAnsi="Tahoma" w:cs="Tahoma"/>
          <w:color w:val="00B050"/>
        </w:rPr>
      </w:pPr>
    </w:p>
    <w:p w14:paraId="4EF61353" w14:textId="54350228" w:rsidR="00BB69F7" w:rsidRPr="00986CC5" w:rsidRDefault="002668B2" w:rsidP="00BB69F7">
      <w:pPr>
        <w:pStyle w:val="ListParagraph"/>
        <w:numPr>
          <w:ilvl w:val="2"/>
          <w:numId w:val="3"/>
        </w:numPr>
        <w:rPr>
          <w:rFonts w:ascii="Tahoma" w:hAnsi="Tahoma" w:cs="Tahoma"/>
        </w:rPr>
      </w:pPr>
      <w:r w:rsidRPr="00986CC5">
        <w:rPr>
          <w:rFonts w:ascii="Tahoma" w:hAnsi="Tahoma" w:cs="Tahoma"/>
        </w:rPr>
        <w:t xml:space="preserve">Offeror shall complete and return </w:t>
      </w:r>
      <w:commentRangeStart w:id="14"/>
      <w:r w:rsidRPr="00986CC5">
        <w:rPr>
          <w:rFonts w:ascii="Tahoma" w:hAnsi="Tahoma" w:cs="Tahoma"/>
        </w:rPr>
        <w:t xml:space="preserve">Sections F.2., F.3. </w:t>
      </w:r>
      <w:commentRangeEnd w:id="14"/>
      <w:r w:rsidRPr="00986CC5">
        <w:rPr>
          <w:rStyle w:val="CommentReference"/>
          <w:rFonts w:ascii="Tahoma" w:hAnsi="Tahoma" w:cs="Tahoma"/>
        </w:rPr>
        <w:commentReference w:id="14"/>
      </w:r>
    </w:p>
    <w:p w14:paraId="03B196E2" w14:textId="77777777" w:rsidR="00BB69F7" w:rsidRPr="00986CC5" w:rsidRDefault="00BB69F7" w:rsidP="00BB69F7">
      <w:pPr>
        <w:pStyle w:val="ListParagraph"/>
        <w:ind w:left="2160"/>
        <w:rPr>
          <w:rFonts w:ascii="Tahoma" w:hAnsi="Tahoma" w:cs="Tahoma"/>
        </w:rPr>
      </w:pPr>
    </w:p>
    <w:p w14:paraId="42831A1E" w14:textId="44FEE35E" w:rsidR="002668B2" w:rsidRPr="00986CC5" w:rsidRDefault="002668B2" w:rsidP="002668B2">
      <w:pPr>
        <w:pStyle w:val="ListParagraph"/>
        <w:numPr>
          <w:ilvl w:val="2"/>
          <w:numId w:val="3"/>
        </w:numPr>
        <w:rPr>
          <w:rFonts w:ascii="Tahoma" w:hAnsi="Tahoma" w:cs="Tahoma"/>
        </w:rPr>
      </w:pPr>
      <w:r w:rsidRPr="00986CC5">
        <w:rPr>
          <w:rFonts w:ascii="Tahoma" w:hAnsi="Tahoma" w:cs="Tahoma"/>
        </w:rPr>
        <w:t>Relative Weight in Point Format</w:t>
      </w:r>
    </w:p>
    <w:p w14:paraId="29FBEBC8" w14:textId="77777777" w:rsidR="00BB69F7" w:rsidRPr="00986CC5" w:rsidRDefault="00BB69F7" w:rsidP="00BB69F7">
      <w:pPr>
        <w:pStyle w:val="ListParagraph"/>
        <w:rPr>
          <w:rFonts w:ascii="Tahoma" w:hAnsi="Tahoma" w:cs="Tahoma"/>
        </w:rPr>
      </w:pPr>
    </w:p>
    <w:tbl>
      <w:tblPr>
        <w:tblStyle w:val="TableGrid1"/>
        <w:tblW w:w="9244" w:type="dxa"/>
        <w:tblLook w:val="04A0" w:firstRow="1" w:lastRow="0" w:firstColumn="1" w:lastColumn="0" w:noHBand="0" w:noVBand="1"/>
      </w:tblPr>
      <w:tblGrid>
        <w:gridCol w:w="6025"/>
        <w:gridCol w:w="3219"/>
      </w:tblGrid>
      <w:tr w:rsidR="00BB69F7" w:rsidRPr="00986CC5" w14:paraId="2B42FA4D" w14:textId="77777777" w:rsidTr="00B67190">
        <w:trPr>
          <w:trHeight w:val="326"/>
        </w:trPr>
        <w:tc>
          <w:tcPr>
            <w:tcW w:w="6025" w:type="dxa"/>
            <w:shd w:val="clear" w:color="auto" w:fill="000000" w:themeFill="text1"/>
          </w:tcPr>
          <w:p w14:paraId="12C07E00" w14:textId="77777777" w:rsidR="00BB69F7" w:rsidRPr="00986CC5" w:rsidRDefault="00BB69F7" w:rsidP="00BB69F7">
            <w:pPr>
              <w:jc w:val="both"/>
              <w:rPr>
                <w:rFonts w:ascii="Tahoma" w:hAnsi="Tahoma" w:cs="Tahoma"/>
                <w:b/>
                <w:bCs/>
                <w:color w:val="FFFFFF" w:themeColor="background1"/>
              </w:rPr>
            </w:pPr>
            <w:bookmarkStart w:id="15" w:name="_Hlk138151584"/>
            <w:r w:rsidRPr="00986CC5">
              <w:rPr>
                <w:rFonts w:ascii="Tahoma" w:hAnsi="Tahoma" w:cs="Tahoma"/>
                <w:color w:val="FFFFFF" w:themeColor="background1"/>
              </w:rPr>
              <w:tab/>
            </w:r>
            <w:r w:rsidRPr="00986CC5">
              <w:rPr>
                <w:rFonts w:ascii="Tahoma" w:hAnsi="Tahoma" w:cs="Tahoma"/>
                <w:color w:val="FFFFFF" w:themeColor="background1"/>
              </w:rPr>
              <w:tab/>
            </w:r>
            <w:commentRangeStart w:id="16"/>
            <w:r w:rsidRPr="00986CC5">
              <w:rPr>
                <w:rFonts w:ascii="Tahoma" w:hAnsi="Tahoma" w:cs="Tahoma"/>
                <w:b/>
                <w:bCs/>
                <w:color w:val="FFFFFF" w:themeColor="background1"/>
              </w:rPr>
              <w:t>Technical Requirements</w:t>
            </w:r>
            <w:commentRangeEnd w:id="16"/>
            <w:r w:rsidRPr="00986CC5">
              <w:rPr>
                <w:rFonts w:ascii="Tahoma" w:hAnsi="Tahoma" w:cs="Tahoma"/>
                <w:sz w:val="16"/>
                <w:szCs w:val="16"/>
              </w:rPr>
              <w:commentReference w:id="16"/>
            </w:r>
          </w:p>
        </w:tc>
        <w:tc>
          <w:tcPr>
            <w:tcW w:w="3219" w:type="dxa"/>
            <w:shd w:val="clear" w:color="auto" w:fill="000000" w:themeFill="text1"/>
          </w:tcPr>
          <w:p w14:paraId="7DAE8576" w14:textId="77777777" w:rsidR="00BB69F7" w:rsidRPr="00986CC5" w:rsidRDefault="00BB69F7" w:rsidP="00BB69F7">
            <w:pPr>
              <w:jc w:val="both"/>
              <w:rPr>
                <w:rFonts w:ascii="Tahoma" w:hAnsi="Tahoma" w:cs="Tahoma"/>
                <w:b/>
                <w:bCs/>
                <w:color w:val="FFFFFF" w:themeColor="background1"/>
              </w:rPr>
            </w:pPr>
            <w:r w:rsidRPr="00986CC5">
              <w:rPr>
                <w:rFonts w:ascii="Tahoma" w:hAnsi="Tahoma" w:cs="Tahoma"/>
                <w:b/>
                <w:bCs/>
                <w:color w:val="FFFFFF" w:themeColor="background1"/>
              </w:rPr>
              <w:t>Points Available</w:t>
            </w:r>
          </w:p>
        </w:tc>
      </w:tr>
      <w:tr w:rsidR="00E622B6" w:rsidRPr="00986CC5" w14:paraId="4BF9001F" w14:textId="77777777" w:rsidTr="00B67190">
        <w:trPr>
          <w:trHeight w:val="333"/>
        </w:trPr>
        <w:tc>
          <w:tcPr>
            <w:tcW w:w="6025" w:type="dxa"/>
          </w:tcPr>
          <w:p w14:paraId="43892E52" w14:textId="4D720513" w:rsidR="00E622B6" w:rsidRPr="00986CC5" w:rsidRDefault="00E622B6" w:rsidP="00BB69F7">
            <w:pPr>
              <w:jc w:val="both"/>
              <w:rPr>
                <w:rFonts w:ascii="Tahoma" w:hAnsi="Tahoma" w:cs="Tahoma"/>
              </w:rPr>
            </w:pPr>
            <w:r w:rsidRPr="00986CC5">
              <w:rPr>
                <w:rFonts w:ascii="Tahoma" w:hAnsi="Tahoma" w:cs="Tahoma"/>
              </w:rPr>
              <w:t>Mandatory Requirements with Evidence</w:t>
            </w:r>
          </w:p>
        </w:tc>
        <w:tc>
          <w:tcPr>
            <w:tcW w:w="3219" w:type="dxa"/>
          </w:tcPr>
          <w:p w14:paraId="00C2CB2C" w14:textId="66F6D0E2" w:rsidR="00E622B6" w:rsidRPr="00986CC5" w:rsidRDefault="00E622B6" w:rsidP="00BB69F7">
            <w:pPr>
              <w:jc w:val="both"/>
              <w:rPr>
                <w:rFonts w:ascii="Tahoma" w:hAnsi="Tahoma" w:cs="Tahoma"/>
              </w:rPr>
            </w:pPr>
            <w:r w:rsidRPr="00986CC5">
              <w:rPr>
                <w:rFonts w:ascii="Tahoma" w:hAnsi="Tahoma" w:cs="Tahoma"/>
              </w:rPr>
              <w:t>0; all must be met and are evaluated as pass or fail</w:t>
            </w:r>
          </w:p>
        </w:tc>
      </w:tr>
      <w:tr w:rsidR="00E622B6" w:rsidRPr="00986CC5" w14:paraId="440D3023" w14:textId="77777777" w:rsidTr="00B67190">
        <w:trPr>
          <w:trHeight w:val="333"/>
        </w:trPr>
        <w:tc>
          <w:tcPr>
            <w:tcW w:w="6025" w:type="dxa"/>
          </w:tcPr>
          <w:p w14:paraId="2A867464" w14:textId="5E3F4846" w:rsidR="00E622B6" w:rsidRPr="00986CC5" w:rsidRDefault="00E622B6" w:rsidP="00BB69F7">
            <w:pPr>
              <w:jc w:val="both"/>
              <w:rPr>
                <w:rFonts w:ascii="Tahoma" w:hAnsi="Tahoma" w:cs="Tahoma"/>
              </w:rPr>
            </w:pPr>
            <w:r w:rsidRPr="00986CC5">
              <w:rPr>
                <w:rFonts w:ascii="Tahoma" w:hAnsi="Tahoma" w:cs="Tahoma"/>
                <w:i/>
                <w:iCs/>
                <w:color w:val="7030A0"/>
              </w:rPr>
              <w:t>Project Management Technical Proposal (Desirable elements)</w:t>
            </w:r>
          </w:p>
        </w:tc>
        <w:tc>
          <w:tcPr>
            <w:tcW w:w="3219" w:type="dxa"/>
          </w:tcPr>
          <w:p w14:paraId="032BD814" w14:textId="5F814237" w:rsidR="00E622B6" w:rsidRPr="00986CC5" w:rsidRDefault="00E622B6" w:rsidP="00BB69F7">
            <w:pPr>
              <w:jc w:val="both"/>
              <w:rPr>
                <w:rFonts w:ascii="Tahoma" w:hAnsi="Tahoma" w:cs="Tahoma"/>
              </w:rPr>
            </w:pPr>
            <w:r w:rsidRPr="00986CC5">
              <w:rPr>
                <w:rFonts w:ascii="Tahoma" w:eastAsia="Calibri" w:hAnsi="Tahoma" w:cs="Tahoma"/>
                <w:i/>
                <w:iCs/>
                <w:color w:val="7030A0"/>
              </w:rPr>
              <w:t>Enter point value</w:t>
            </w:r>
          </w:p>
        </w:tc>
      </w:tr>
      <w:tr w:rsidR="00E622B6" w:rsidRPr="00986CC5" w14:paraId="07568836" w14:textId="77777777" w:rsidTr="00B67190">
        <w:trPr>
          <w:trHeight w:val="326"/>
        </w:trPr>
        <w:tc>
          <w:tcPr>
            <w:tcW w:w="6025" w:type="dxa"/>
          </w:tcPr>
          <w:p w14:paraId="48FC8363" w14:textId="4B1B4817" w:rsidR="00E622B6" w:rsidRPr="00986CC5" w:rsidRDefault="00E622B6" w:rsidP="00BB69F7">
            <w:pPr>
              <w:jc w:val="both"/>
              <w:rPr>
                <w:rFonts w:ascii="Tahoma" w:hAnsi="Tahoma" w:cs="Tahoma"/>
                <w:i/>
                <w:iCs/>
                <w:color w:val="7030A0"/>
              </w:rPr>
            </w:pPr>
            <w:r w:rsidRPr="00986CC5">
              <w:rPr>
                <w:rFonts w:ascii="Tahoma" w:hAnsi="Tahoma" w:cs="Tahoma"/>
                <w:i/>
                <w:iCs/>
                <w:color w:val="7030A0"/>
              </w:rPr>
              <w:t>Proposed Technical Solution (Desirable elements)</w:t>
            </w:r>
          </w:p>
        </w:tc>
        <w:tc>
          <w:tcPr>
            <w:tcW w:w="3219" w:type="dxa"/>
          </w:tcPr>
          <w:p w14:paraId="1A494130" w14:textId="565C2FDB" w:rsidR="00E622B6" w:rsidRPr="00986CC5" w:rsidRDefault="00E622B6" w:rsidP="00BB69F7">
            <w:pPr>
              <w:jc w:val="both"/>
              <w:rPr>
                <w:rFonts w:ascii="Tahoma" w:eastAsia="Calibri" w:hAnsi="Tahoma" w:cs="Tahoma"/>
                <w:i/>
                <w:iCs/>
              </w:rPr>
            </w:pPr>
            <w:r w:rsidRPr="00986CC5">
              <w:rPr>
                <w:rFonts w:ascii="Tahoma" w:hAnsi="Tahoma" w:cs="Tahoma"/>
                <w:i/>
                <w:iCs/>
                <w:color w:val="7030A0"/>
              </w:rPr>
              <w:t>Enter point value</w:t>
            </w:r>
          </w:p>
        </w:tc>
      </w:tr>
      <w:tr w:rsidR="00E622B6" w:rsidRPr="00986CC5" w14:paraId="3144E634" w14:textId="77777777" w:rsidTr="00B67190">
        <w:trPr>
          <w:trHeight w:val="326"/>
        </w:trPr>
        <w:tc>
          <w:tcPr>
            <w:tcW w:w="6025" w:type="dxa"/>
          </w:tcPr>
          <w:p w14:paraId="1DB434D2" w14:textId="2F2C488D" w:rsidR="00E622B6" w:rsidRPr="00986CC5" w:rsidRDefault="00E622B6" w:rsidP="00BB69F7">
            <w:pPr>
              <w:jc w:val="both"/>
              <w:rPr>
                <w:rFonts w:ascii="Tahoma" w:hAnsi="Tahoma" w:cs="Tahoma"/>
                <w:i/>
                <w:iCs/>
                <w:color w:val="7030A0"/>
              </w:rPr>
            </w:pPr>
            <w:r w:rsidRPr="00986CC5">
              <w:rPr>
                <w:rFonts w:ascii="Tahoma" w:hAnsi="Tahoma" w:cs="Tahoma"/>
                <w:i/>
                <w:iCs/>
                <w:color w:val="7030A0"/>
              </w:rPr>
              <w:t>Demonstration (if not applicable agency to remove)</w:t>
            </w:r>
          </w:p>
        </w:tc>
        <w:tc>
          <w:tcPr>
            <w:tcW w:w="3219" w:type="dxa"/>
          </w:tcPr>
          <w:p w14:paraId="255B0E6B" w14:textId="04A61EB9" w:rsidR="00E622B6" w:rsidRPr="00986CC5" w:rsidRDefault="00E622B6" w:rsidP="00BB69F7">
            <w:pPr>
              <w:jc w:val="both"/>
              <w:rPr>
                <w:rFonts w:ascii="Tahoma" w:hAnsi="Tahoma" w:cs="Tahoma"/>
                <w:i/>
                <w:iCs/>
              </w:rPr>
            </w:pPr>
            <w:r w:rsidRPr="00986CC5">
              <w:rPr>
                <w:rFonts w:ascii="Tahoma" w:hAnsi="Tahoma" w:cs="Tahoma"/>
                <w:i/>
                <w:iCs/>
                <w:color w:val="7030A0"/>
              </w:rPr>
              <w:t>Enter point value</w:t>
            </w:r>
          </w:p>
        </w:tc>
      </w:tr>
      <w:tr w:rsidR="00E622B6" w:rsidRPr="00986CC5" w14:paraId="0634E513" w14:textId="77777777" w:rsidTr="00B67190">
        <w:trPr>
          <w:trHeight w:val="326"/>
        </w:trPr>
        <w:tc>
          <w:tcPr>
            <w:tcW w:w="6025" w:type="dxa"/>
          </w:tcPr>
          <w:p w14:paraId="3B402FBC" w14:textId="2474E0A1" w:rsidR="00E622B6" w:rsidRPr="00986CC5" w:rsidRDefault="00E622B6" w:rsidP="00BB69F7">
            <w:pPr>
              <w:jc w:val="both"/>
              <w:rPr>
                <w:rFonts w:ascii="Tahoma" w:hAnsi="Tahoma" w:cs="Tahoma"/>
                <w:i/>
                <w:iCs/>
              </w:rPr>
            </w:pPr>
          </w:p>
        </w:tc>
        <w:tc>
          <w:tcPr>
            <w:tcW w:w="3219" w:type="dxa"/>
          </w:tcPr>
          <w:p w14:paraId="287406C8" w14:textId="7E89D9D6" w:rsidR="00E622B6" w:rsidRPr="00986CC5" w:rsidRDefault="00E622B6" w:rsidP="00BB69F7">
            <w:pPr>
              <w:jc w:val="both"/>
              <w:rPr>
                <w:rFonts w:ascii="Tahoma" w:hAnsi="Tahoma" w:cs="Tahoma"/>
                <w:i/>
                <w:iCs/>
              </w:rPr>
            </w:pPr>
          </w:p>
        </w:tc>
      </w:tr>
      <w:bookmarkEnd w:id="15"/>
    </w:tbl>
    <w:p w14:paraId="016565B8" w14:textId="77777777" w:rsidR="00BB69F7" w:rsidRPr="00986CC5" w:rsidRDefault="00BB69F7" w:rsidP="00BB69F7">
      <w:pPr>
        <w:pStyle w:val="ListParagraph"/>
        <w:ind w:left="2160"/>
        <w:rPr>
          <w:rFonts w:ascii="Tahoma" w:hAnsi="Tahoma" w:cs="Tahoma"/>
        </w:rPr>
      </w:pPr>
    </w:p>
    <w:p w14:paraId="7D9A5D8A" w14:textId="3F170A98" w:rsidR="002668B2" w:rsidRPr="00986CC5" w:rsidRDefault="002668B2" w:rsidP="002668B2">
      <w:pPr>
        <w:pStyle w:val="ListParagraph"/>
        <w:numPr>
          <w:ilvl w:val="1"/>
          <w:numId w:val="3"/>
        </w:numPr>
        <w:rPr>
          <w:rFonts w:ascii="Tahoma" w:hAnsi="Tahoma" w:cs="Tahoma"/>
        </w:rPr>
      </w:pPr>
      <w:r w:rsidRPr="00986CC5">
        <w:rPr>
          <w:rFonts w:ascii="Tahoma" w:hAnsi="Tahoma" w:cs="Tahoma"/>
        </w:rPr>
        <w:t>COMMITMENT TO DIVERSITY ELEMENTS</w:t>
      </w:r>
    </w:p>
    <w:p w14:paraId="71FE4A53" w14:textId="43765294" w:rsidR="00BB69F7" w:rsidRPr="00986CC5" w:rsidRDefault="00BB69F7" w:rsidP="00BB69F7">
      <w:pPr>
        <w:pStyle w:val="ListParagraph"/>
        <w:rPr>
          <w:rFonts w:ascii="Tahoma" w:hAnsi="Tahoma" w:cs="Tahoma"/>
        </w:rPr>
      </w:pPr>
    </w:p>
    <w:p w14:paraId="5C79C489" w14:textId="387B9493" w:rsidR="00BB69F7" w:rsidRPr="00986CC5" w:rsidRDefault="00BB69F7" w:rsidP="00BB69F7">
      <w:pPr>
        <w:spacing w:line="257" w:lineRule="auto"/>
        <w:ind w:left="720"/>
        <w:jc w:val="both"/>
        <w:rPr>
          <w:rFonts w:ascii="Tahoma" w:hAnsi="Tahoma" w:cs="Tahoma"/>
        </w:rPr>
      </w:pPr>
      <w:r w:rsidRPr="00986CC5">
        <w:rPr>
          <w:rFonts w:ascii="Tahoma" w:hAnsi="Tahoma" w:cs="Tahoma"/>
        </w:rPr>
        <w:t>Sections 20-15 and</w:t>
      </w:r>
      <w:r w:rsidRPr="00986CC5">
        <w:rPr>
          <w:rFonts w:ascii="Tahoma" w:eastAsia="Calibri" w:hAnsi="Tahoma" w:cs="Tahoma"/>
        </w:rPr>
        <w:t xml:space="preserve"> 35-30 </w:t>
      </w:r>
      <w:r w:rsidRPr="00986CC5">
        <w:rPr>
          <w:rFonts w:ascii="Tahoma" w:hAnsi="Tahoma" w:cs="Tahoma"/>
        </w:rPr>
        <w:t xml:space="preserve">of the Illinois Procurement Code (30 ILCS 500/) require </w:t>
      </w:r>
      <w:r w:rsidR="00011CA1" w:rsidRPr="00986CC5">
        <w:rPr>
          <w:rFonts w:ascii="Tahoma" w:hAnsi="Tahoma" w:cs="Tahoma"/>
        </w:rPr>
        <w:t>o</w:t>
      </w:r>
      <w:r w:rsidRPr="00986CC5">
        <w:rPr>
          <w:rFonts w:ascii="Tahoma" w:hAnsi="Tahoma" w:cs="Tahoma"/>
        </w:rPr>
        <w:t>fferors to be evaluated on their commitment to diversity.  The points available for Commitment to Diversity are described in Section F.</w:t>
      </w:r>
      <w:r w:rsidR="00245324" w:rsidRPr="00986CC5">
        <w:rPr>
          <w:rFonts w:ascii="Tahoma" w:hAnsi="Tahoma" w:cs="Tahoma"/>
        </w:rPr>
        <w:t>4</w:t>
      </w:r>
      <w:r w:rsidRPr="00986CC5">
        <w:rPr>
          <w:rFonts w:ascii="Tahoma" w:hAnsi="Tahoma" w:cs="Tahoma"/>
        </w:rPr>
        <w:t xml:space="preserve">. and are equivalent to 20% of the Technical Requirements points.  </w:t>
      </w:r>
      <w:r w:rsidRPr="00986CC5">
        <w:rPr>
          <w:rFonts w:ascii="Tahoma" w:eastAsia="Calibri" w:hAnsi="Tahoma" w:cs="Tahoma"/>
        </w:rPr>
        <w:t>The State evaluates Commitment to Diversity without consideration of price.</w:t>
      </w:r>
    </w:p>
    <w:p w14:paraId="2D4ADE7E" w14:textId="77777777" w:rsidR="00BB69F7" w:rsidRPr="00986CC5" w:rsidRDefault="00BB69F7" w:rsidP="00BB69F7">
      <w:pPr>
        <w:pStyle w:val="ListParagraph"/>
        <w:rPr>
          <w:rFonts w:ascii="Tahoma" w:hAnsi="Tahoma" w:cs="Tahoma"/>
        </w:rPr>
      </w:pPr>
    </w:p>
    <w:p w14:paraId="625C08B3" w14:textId="261EEACB"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Commitment to Diversity is </w:t>
      </w:r>
      <w:r w:rsidRPr="00986CC5">
        <w:rPr>
          <w:rFonts w:ascii="Tahoma" w:hAnsi="Tahoma" w:cs="Tahoma"/>
          <w:i/>
          <w:iCs/>
          <w:color w:val="7030A0"/>
        </w:rPr>
        <w:t>ENTER HERE</w:t>
      </w:r>
      <w:r w:rsidRPr="00986CC5">
        <w:rPr>
          <w:rFonts w:ascii="Tahoma" w:hAnsi="Tahoma" w:cs="Tahoma"/>
        </w:rPr>
        <w:t>.</w:t>
      </w:r>
    </w:p>
    <w:p w14:paraId="0B2224E6" w14:textId="77777777" w:rsidR="00BB69F7" w:rsidRPr="00986CC5" w:rsidRDefault="00BB69F7" w:rsidP="00BB69F7">
      <w:pPr>
        <w:pStyle w:val="ListParagraph"/>
        <w:ind w:left="2160"/>
        <w:rPr>
          <w:rFonts w:ascii="Tahoma" w:hAnsi="Tahoma" w:cs="Tahoma"/>
        </w:rPr>
      </w:pPr>
    </w:p>
    <w:p w14:paraId="5DEBD6C8" w14:textId="4D319F38" w:rsidR="00BB69F7" w:rsidRPr="00986CC5" w:rsidRDefault="002668B2" w:rsidP="00BB69F7">
      <w:pPr>
        <w:pStyle w:val="ListParagraph"/>
        <w:numPr>
          <w:ilvl w:val="2"/>
          <w:numId w:val="3"/>
        </w:numPr>
        <w:rPr>
          <w:rFonts w:ascii="Tahoma" w:hAnsi="Tahoma" w:cs="Tahoma"/>
        </w:rPr>
      </w:pPr>
      <w:r w:rsidRPr="00986CC5">
        <w:rPr>
          <w:rFonts w:ascii="Tahoma" w:hAnsi="Tahoma" w:cs="Tahoma"/>
        </w:rPr>
        <w:t>Offeror shall complete and return Section F.</w:t>
      </w:r>
      <w:r w:rsidR="00245324" w:rsidRPr="00986CC5">
        <w:rPr>
          <w:rFonts w:ascii="Tahoma" w:hAnsi="Tahoma" w:cs="Tahoma"/>
        </w:rPr>
        <w:t>4</w:t>
      </w:r>
      <w:r w:rsidRPr="00986CC5">
        <w:rPr>
          <w:rFonts w:ascii="Tahoma" w:hAnsi="Tahoma" w:cs="Tahoma"/>
        </w:rPr>
        <w:t xml:space="preserve"> Commitment to Diversity</w:t>
      </w:r>
    </w:p>
    <w:p w14:paraId="373095B3" w14:textId="77777777" w:rsidR="00BB69F7" w:rsidRPr="00986CC5" w:rsidRDefault="00BB69F7" w:rsidP="00BB69F7">
      <w:pPr>
        <w:pStyle w:val="ListParagraph"/>
        <w:ind w:left="2160"/>
        <w:rPr>
          <w:rFonts w:ascii="Tahoma" w:hAnsi="Tahoma" w:cs="Tahoma"/>
        </w:rPr>
      </w:pPr>
    </w:p>
    <w:p w14:paraId="1E737BD4" w14:textId="77777777" w:rsidR="00B362B6" w:rsidRPr="00986CC5" w:rsidRDefault="00D37CA6" w:rsidP="002668B2">
      <w:pPr>
        <w:pStyle w:val="ListParagraph"/>
        <w:numPr>
          <w:ilvl w:val="2"/>
          <w:numId w:val="3"/>
        </w:numPr>
        <w:rPr>
          <w:rFonts w:ascii="Tahoma" w:hAnsi="Tahoma" w:cs="Tahoma"/>
        </w:rPr>
      </w:pPr>
      <w:r w:rsidRPr="00986CC5">
        <w:rPr>
          <w:rFonts w:ascii="Tahoma" w:hAnsi="Tahoma" w:cs="Tahoma"/>
        </w:rPr>
        <w:t>Commitment to Diversity Categories</w:t>
      </w:r>
      <w:r w:rsidR="00542D35">
        <w:rPr>
          <w:rFonts w:ascii="Tahoma" w:hAnsi="Tahoma" w:cs="Tahoma"/>
        </w:rPr>
        <w:t>: The percentages at the end of each section reflect the weighted distribution of points available identified in D.4.1.</w:t>
      </w:r>
    </w:p>
    <w:tbl>
      <w:tblPr>
        <w:tblW w:w="101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18"/>
      </w:tblGrid>
      <w:tr w:rsidR="00B362B6" w:rsidRPr="00F4158A" w14:paraId="0446F64D" w14:textId="77777777" w:rsidTr="00B362B6">
        <w:trPr>
          <w:trHeight w:val="330"/>
        </w:trPr>
        <w:tc>
          <w:tcPr>
            <w:tcW w:w="10118" w:type="dxa"/>
            <w:tcBorders>
              <w:top w:val="single" w:sz="6" w:space="0" w:color="auto"/>
              <w:left w:val="single" w:sz="6" w:space="0" w:color="auto"/>
              <w:bottom w:val="single" w:sz="6" w:space="0" w:color="auto"/>
              <w:right w:val="single" w:sz="6" w:space="0" w:color="auto"/>
            </w:tcBorders>
            <w:shd w:val="clear" w:color="auto" w:fill="000000"/>
            <w:hideMark/>
          </w:tcPr>
          <w:p w14:paraId="4F622C36" w14:textId="77777777" w:rsidR="00B362B6" w:rsidRPr="00F4158A" w:rsidRDefault="00B362B6" w:rsidP="00734D60">
            <w:pPr>
              <w:spacing w:after="0" w:line="240" w:lineRule="auto"/>
              <w:jc w:val="center"/>
              <w:textAlignment w:val="baseline"/>
              <w:rPr>
                <w:rFonts w:ascii="Segoe UI" w:eastAsia="Times New Roman" w:hAnsi="Segoe UI" w:cs="Segoe UI"/>
                <w:sz w:val="18"/>
                <w:szCs w:val="18"/>
              </w:rPr>
            </w:pPr>
            <w:r w:rsidRPr="00F4158A">
              <w:rPr>
                <w:rFonts w:ascii="Tahoma" w:eastAsia="Times New Roman" w:hAnsi="Tahoma" w:cs="Tahoma"/>
                <w:b/>
                <w:bCs/>
                <w:color w:val="FFFFFF"/>
              </w:rPr>
              <w:t>Commitment to Diversity Categories</w:t>
            </w:r>
            <w:r w:rsidRPr="00F4158A">
              <w:rPr>
                <w:rFonts w:ascii="Tahoma" w:eastAsia="Times New Roman" w:hAnsi="Tahoma" w:cs="Tahoma"/>
                <w:color w:val="FFFFFF"/>
              </w:rPr>
              <w:t> </w:t>
            </w:r>
          </w:p>
        </w:tc>
      </w:tr>
      <w:tr w:rsidR="00B362B6" w:rsidRPr="00F4158A" w14:paraId="56942DD6"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3163A3EB"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1 – BEP Compliance - </w:t>
            </w:r>
            <w:r w:rsidRPr="00F4158A">
              <w:rPr>
                <w:rFonts w:ascii="Tahoma" w:eastAsia="Times New Roman" w:hAnsi="Tahoma" w:cs="Tahoma"/>
                <w:sz w:val="20"/>
                <w:szCs w:val="20"/>
              </w:rPr>
              <w:t>Whether the Offeror meets</w:t>
            </w:r>
            <w:r w:rsidRPr="00C25226">
              <w:rPr>
                <w:rFonts w:cstheme="minorHAnsi"/>
              </w:rPr>
              <w:t xml:space="preserve"> the set goal for contracting or subcontracting with businesses owned by women, minorities, or persons with disabilities or completed a Good Faith Effort Waiver for this procurement</w:t>
            </w:r>
            <w:r w:rsidRPr="00F4158A">
              <w:rPr>
                <w:rFonts w:ascii="Tahoma" w:eastAsia="Times New Roman" w:hAnsi="Tahoma" w:cs="Tahoma"/>
                <w:sz w:val="20"/>
                <w:szCs w:val="20"/>
              </w:rPr>
              <w:t>. 5% </w:t>
            </w:r>
          </w:p>
        </w:tc>
      </w:tr>
      <w:tr w:rsidR="00B362B6" w:rsidRPr="00F4158A" w14:paraId="170983C3"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0DAF3ED1"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2 – Subcontracting/Contracting with any WMD businesses (not limited to BEP vendors) - </w:t>
            </w:r>
            <w:r w:rsidRPr="00F4158A">
              <w:rPr>
                <w:rFonts w:ascii="Tahoma" w:eastAsia="Times New Roman" w:hAnsi="Tahoma" w:cs="Tahoma"/>
                <w:sz w:val="20"/>
                <w:szCs w:val="20"/>
              </w:rPr>
              <w:t>Whether the Offeror</w:t>
            </w:r>
            <w:r w:rsidRPr="00C25226">
              <w:rPr>
                <w:rFonts w:cstheme="minorHAnsi"/>
              </w:rPr>
              <w:t xml:space="preserve"> has contracted/subcontracted within the prior calendar year</w:t>
            </w:r>
            <w:r>
              <w:rPr>
                <w:rFonts w:cstheme="minorHAnsi"/>
              </w:rPr>
              <w:t xml:space="preserve"> with</w:t>
            </w:r>
            <w:r w:rsidRPr="00F4158A">
              <w:rPr>
                <w:rFonts w:ascii="Tahoma" w:eastAsia="Times New Roman" w:hAnsi="Tahoma" w:cs="Tahoma"/>
                <w:sz w:val="20"/>
                <w:szCs w:val="20"/>
              </w:rPr>
              <w:t xml:space="preserve"> businesses owned by women, minorities, or persons with disabilities. 10% </w:t>
            </w:r>
          </w:p>
        </w:tc>
      </w:tr>
      <w:tr w:rsidR="00B362B6" w:rsidRPr="00F4158A" w14:paraId="27C277EE"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63108D47"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lastRenderedPageBreak/>
              <w:t xml:space="preserve">Category 3 – Diversity, </w:t>
            </w:r>
            <w:proofErr w:type="gramStart"/>
            <w:r w:rsidRPr="00F4158A">
              <w:rPr>
                <w:rFonts w:ascii="Tahoma" w:eastAsia="Times New Roman" w:hAnsi="Tahoma" w:cs="Tahoma"/>
                <w:color w:val="000000"/>
                <w:sz w:val="20"/>
                <w:szCs w:val="20"/>
              </w:rPr>
              <w:t>Equity</w:t>
            </w:r>
            <w:proofErr w:type="gramEnd"/>
            <w:r w:rsidRPr="00F4158A">
              <w:rPr>
                <w:rFonts w:ascii="Tahoma" w:eastAsia="Times New Roman" w:hAnsi="Tahoma" w:cs="Tahoma"/>
                <w:color w:val="000000"/>
                <w:sz w:val="20"/>
                <w:szCs w:val="20"/>
              </w:rPr>
              <w:t xml:space="preserve"> and Inclusion (DEI) Spend – </w:t>
            </w:r>
            <w:r w:rsidRPr="00F4158A">
              <w:rPr>
                <w:rFonts w:ascii="Tahoma" w:eastAsia="Times New Roman" w:hAnsi="Tahoma" w:cs="Tahoma"/>
                <w:sz w:val="20"/>
                <w:szCs w:val="20"/>
              </w:rPr>
              <w:t>Offeror’s percentage of business, education and/or community spend from prior calendar year gross revenue that involves businesses owned by women, minorities and/or persons with disabilities. The assisted businesses are not required to be certified in the Illinois Business Enterprise Program. 20% </w:t>
            </w:r>
          </w:p>
          <w:p w14:paraId="0D08DAE7"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w:t>
            </w:r>
          </w:p>
        </w:tc>
      </w:tr>
      <w:tr w:rsidR="00B362B6" w:rsidRPr="00F4158A" w14:paraId="41D4FEE7"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6A7FBF26"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Category 4 – DEI Time - Offeror’s hours spent in the prior calendar year on promoting DEI in the workplace, the community, education institutes, or supporting businesses owned by women, minorities, or persons with disabilities. The assisted business is not required to be certified in the Illinois Business Enterprise Program.  The success or failure of each event does not impact the points achieved. The event may be voluntary or paid time. 20% </w:t>
            </w:r>
          </w:p>
        </w:tc>
      </w:tr>
      <w:tr w:rsidR="00B362B6" w:rsidRPr="00F4158A" w14:paraId="3375C8D3"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2343C58D"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Category 5 – DEI Policies - Entity has provided a written copy of, or link to, their current written workforce diversity, equity, and inclusion policy. Policies must be actionable plans, not overarching concepts around DEI. 10% </w:t>
            </w:r>
          </w:p>
          <w:p w14:paraId="79FE7FB2"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w:t>
            </w:r>
          </w:p>
        </w:tc>
      </w:tr>
      <w:tr w:rsidR="00B362B6" w:rsidRPr="00F4158A" w14:paraId="59229075"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48A6158D"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6 – Diversity in Staffing - </w:t>
            </w:r>
            <w:r w:rsidRPr="00F4158A">
              <w:rPr>
                <w:rFonts w:ascii="Tahoma" w:eastAsia="Times New Roman" w:hAnsi="Tahoma" w:cs="Tahoma"/>
                <w:sz w:val="20"/>
                <w:szCs w:val="20"/>
              </w:rPr>
              <w:t xml:space="preserve">% of individuals on governing board and/ or Senior executives who identify as women, </w:t>
            </w:r>
            <w:proofErr w:type="gramStart"/>
            <w:r w:rsidRPr="00F4158A">
              <w:rPr>
                <w:rFonts w:ascii="Tahoma" w:eastAsia="Times New Roman" w:hAnsi="Tahoma" w:cs="Tahoma"/>
                <w:sz w:val="20"/>
                <w:szCs w:val="20"/>
              </w:rPr>
              <w:t>minorities</w:t>
            </w:r>
            <w:proofErr w:type="gramEnd"/>
            <w:r w:rsidRPr="00F4158A">
              <w:rPr>
                <w:rFonts w:ascii="Tahoma" w:eastAsia="Times New Roman" w:hAnsi="Tahoma" w:cs="Tahoma"/>
                <w:sz w:val="20"/>
                <w:szCs w:val="20"/>
              </w:rPr>
              <w:t xml:space="preserve"> or person with disabilities. 10% </w:t>
            </w:r>
          </w:p>
          <w:p w14:paraId="2695A654"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sz w:val="20"/>
                <w:szCs w:val="20"/>
              </w:rPr>
              <w:t xml:space="preserve">% of individuals in management /supervisor positions who identify as women, </w:t>
            </w:r>
            <w:proofErr w:type="gramStart"/>
            <w:r w:rsidRPr="00F4158A">
              <w:rPr>
                <w:rFonts w:ascii="Tahoma" w:eastAsia="Times New Roman" w:hAnsi="Tahoma" w:cs="Tahoma"/>
                <w:sz w:val="20"/>
                <w:szCs w:val="20"/>
              </w:rPr>
              <w:t>minorities</w:t>
            </w:r>
            <w:proofErr w:type="gramEnd"/>
            <w:r w:rsidRPr="00F4158A">
              <w:rPr>
                <w:rFonts w:ascii="Tahoma" w:eastAsia="Times New Roman" w:hAnsi="Tahoma" w:cs="Tahoma"/>
                <w:sz w:val="20"/>
                <w:szCs w:val="20"/>
              </w:rPr>
              <w:t xml:space="preserve"> or person with disabilities. 13% </w:t>
            </w:r>
          </w:p>
          <w:p w14:paraId="561AB1C4"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sz w:val="20"/>
                <w:szCs w:val="20"/>
              </w:rPr>
              <w:t xml:space="preserve">% of total staff who identify as women, </w:t>
            </w:r>
            <w:proofErr w:type="gramStart"/>
            <w:r w:rsidRPr="00F4158A">
              <w:rPr>
                <w:rFonts w:ascii="Tahoma" w:eastAsia="Times New Roman" w:hAnsi="Tahoma" w:cs="Tahoma"/>
                <w:sz w:val="20"/>
                <w:szCs w:val="20"/>
              </w:rPr>
              <w:t>minorities</w:t>
            </w:r>
            <w:proofErr w:type="gramEnd"/>
            <w:r w:rsidRPr="00F4158A">
              <w:rPr>
                <w:rFonts w:ascii="Tahoma" w:eastAsia="Times New Roman" w:hAnsi="Tahoma" w:cs="Tahoma"/>
                <w:sz w:val="20"/>
                <w:szCs w:val="20"/>
              </w:rPr>
              <w:t xml:space="preserve"> or person with disabilities. 12% </w:t>
            </w:r>
          </w:p>
        </w:tc>
      </w:tr>
    </w:tbl>
    <w:p w14:paraId="5B25F377" w14:textId="77777777" w:rsidR="00BB69F7" w:rsidRPr="00986CC5" w:rsidRDefault="00BB69F7" w:rsidP="00BB69F7">
      <w:pPr>
        <w:rPr>
          <w:rFonts w:ascii="Tahoma" w:hAnsi="Tahoma" w:cs="Tahoma"/>
        </w:rPr>
      </w:pPr>
    </w:p>
    <w:p w14:paraId="7BDD9566" w14:textId="664F9BB0" w:rsidR="002668B2" w:rsidRPr="00986CC5" w:rsidRDefault="002668B2" w:rsidP="002668B2">
      <w:pPr>
        <w:pStyle w:val="ListParagraph"/>
        <w:numPr>
          <w:ilvl w:val="1"/>
          <w:numId w:val="3"/>
        </w:numPr>
        <w:rPr>
          <w:rFonts w:ascii="Tahoma" w:hAnsi="Tahoma" w:cs="Tahoma"/>
        </w:rPr>
      </w:pPr>
      <w:r w:rsidRPr="00986CC5">
        <w:rPr>
          <w:rFonts w:ascii="Tahoma" w:hAnsi="Tahoma" w:cs="Tahoma"/>
        </w:rPr>
        <w:t>MINIMUM REQUIRED POINTS</w:t>
      </w:r>
      <w:r w:rsidR="00B134BD" w:rsidRPr="00986CC5">
        <w:rPr>
          <w:rFonts w:ascii="Tahoma" w:hAnsi="Tahoma" w:cs="Tahoma"/>
        </w:rPr>
        <w:t xml:space="preserve"> </w:t>
      </w:r>
      <w:r w:rsidR="00B134BD" w:rsidRPr="00986CC5">
        <w:rPr>
          <w:rFonts w:ascii="Tahoma" w:hAnsi="Tahoma" w:cs="Tahoma"/>
          <w:i/>
          <w:iCs/>
          <w:color w:val="7030A0"/>
        </w:rPr>
        <w:t xml:space="preserve">Remove section if </w:t>
      </w:r>
      <w:r w:rsidR="00603EF8" w:rsidRPr="00986CC5">
        <w:rPr>
          <w:rFonts w:ascii="Tahoma" w:hAnsi="Tahoma" w:cs="Tahoma"/>
          <w:i/>
          <w:iCs/>
          <w:color w:val="7030A0"/>
        </w:rPr>
        <w:t xml:space="preserve">there is </w:t>
      </w:r>
      <w:r w:rsidR="00B134BD" w:rsidRPr="00986CC5">
        <w:rPr>
          <w:rFonts w:ascii="Tahoma" w:hAnsi="Tahoma" w:cs="Tahoma"/>
          <w:i/>
          <w:iCs/>
          <w:color w:val="7030A0"/>
        </w:rPr>
        <w:t>not a minimum</w:t>
      </w:r>
      <w:r w:rsidR="00603EF8" w:rsidRPr="00986CC5">
        <w:rPr>
          <w:rFonts w:ascii="Tahoma" w:hAnsi="Tahoma" w:cs="Tahoma"/>
          <w:i/>
          <w:iCs/>
          <w:color w:val="7030A0"/>
        </w:rPr>
        <w:t xml:space="preserve"> </w:t>
      </w:r>
      <w:r w:rsidR="00B134BD" w:rsidRPr="00986CC5">
        <w:rPr>
          <w:rFonts w:ascii="Tahoma" w:hAnsi="Tahoma" w:cs="Tahoma"/>
          <w:i/>
          <w:iCs/>
          <w:color w:val="7030A0"/>
        </w:rPr>
        <w:t>level of points</w:t>
      </w:r>
      <w:r w:rsidR="00603EF8" w:rsidRPr="00986CC5">
        <w:rPr>
          <w:rFonts w:ascii="Tahoma" w:hAnsi="Tahoma" w:cs="Tahoma"/>
          <w:i/>
          <w:iCs/>
          <w:color w:val="7030A0"/>
        </w:rPr>
        <w:t xml:space="preserve"> </w:t>
      </w:r>
      <w:proofErr w:type="gramStart"/>
      <w:r w:rsidR="00603EF8" w:rsidRPr="00986CC5">
        <w:rPr>
          <w:rFonts w:ascii="Tahoma" w:hAnsi="Tahoma" w:cs="Tahoma"/>
          <w:i/>
          <w:iCs/>
          <w:color w:val="7030A0"/>
        </w:rPr>
        <w:t>required</w:t>
      </w:r>
      <w:proofErr w:type="gramEnd"/>
    </w:p>
    <w:p w14:paraId="1F0E3DA0" w14:textId="005EE4EB" w:rsidR="00BB69F7" w:rsidRPr="00986CC5" w:rsidRDefault="00BB69F7" w:rsidP="00BB69F7">
      <w:pPr>
        <w:pStyle w:val="ListParagraph"/>
        <w:rPr>
          <w:rFonts w:ascii="Tahoma" w:hAnsi="Tahoma" w:cs="Tahoma"/>
        </w:rPr>
      </w:pPr>
    </w:p>
    <w:p w14:paraId="1A5DDE2D" w14:textId="7788F4FE" w:rsidR="00BB69F7" w:rsidRPr="00986CC5" w:rsidRDefault="00BB69F7" w:rsidP="00BB69F7">
      <w:pPr>
        <w:pStyle w:val="ListParagraph"/>
        <w:rPr>
          <w:rFonts w:ascii="Tahoma" w:hAnsi="Tahoma" w:cs="Tahoma"/>
        </w:rPr>
      </w:pPr>
      <w:r w:rsidRPr="00986CC5">
        <w:rPr>
          <w:rFonts w:ascii="Tahoma" w:hAnsi="Tahoma" w:cs="Tahoma"/>
        </w:rPr>
        <w:t>Requests for Proposal may specify that offerors must receive a minimum number of points in their Technical and Commitment to Diversity proposals combined to be considered for price evaluation and award.</w:t>
      </w:r>
    </w:p>
    <w:p w14:paraId="24B20412" w14:textId="77777777" w:rsidR="00BB69F7" w:rsidRPr="00986CC5" w:rsidRDefault="00BB69F7" w:rsidP="00BB69F7">
      <w:pPr>
        <w:pStyle w:val="ListParagraph"/>
        <w:rPr>
          <w:rFonts w:ascii="Tahoma" w:hAnsi="Tahoma" w:cs="Tahoma"/>
        </w:rPr>
      </w:pPr>
    </w:p>
    <w:p w14:paraId="77124F11" w14:textId="599883C4" w:rsidR="00BB69F7" w:rsidRPr="00986CC5" w:rsidRDefault="00BB69F7" w:rsidP="00BB69F7">
      <w:pPr>
        <w:pStyle w:val="ListParagraph"/>
        <w:rPr>
          <w:rFonts w:ascii="Tahoma" w:hAnsi="Tahoma" w:cs="Tahoma"/>
        </w:rPr>
      </w:pPr>
      <w:r w:rsidRPr="00986CC5">
        <w:rPr>
          <w:rFonts w:ascii="Tahoma" w:hAnsi="Tahoma" w:cs="Tahoma"/>
        </w:rPr>
        <w:t>The State determines how well offers meet the Technical and Commitment to Diversity requirements and rank the offers from best to least qualified using a point ranking system (unless otherwise specified) as an aid in conducting the evaluation.  Offerors who receive fewer than the minimum required points will not be considered for price evaluation and award.</w:t>
      </w:r>
    </w:p>
    <w:p w14:paraId="5380AAEA" w14:textId="0A29BEE9" w:rsidR="00BB69F7" w:rsidRPr="00986CC5" w:rsidRDefault="00BB69F7" w:rsidP="00BB69F7">
      <w:pPr>
        <w:pStyle w:val="ListParagraph"/>
        <w:rPr>
          <w:rFonts w:ascii="Tahoma" w:hAnsi="Tahoma" w:cs="Tahoma"/>
        </w:rPr>
      </w:pPr>
    </w:p>
    <w:p w14:paraId="7E8DA1B8" w14:textId="77777777" w:rsidR="00BB69F7" w:rsidRPr="00986CC5" w:rsidRDefault="00BB69F7" w:rsidP="00BB69F7">
      <w:pPr>
        <w:pStyle w:val="ListParagraph"/>
        <w:rPr>
          <w:rFonts w:ascii="Tahoma" w:hAnsi="Tahoma" w:cs="Tahoma"/>
        </w:rPr>
      </w:pPr>
    </w:p>
    <w:p w14:paraId="482F97AD" w14:textId="1967FE27" w:rsidR="002668B2" w:rsidRPr="00986CC5" w:rsidRDefault="00382394" w:rsidP="00BB69F7">
      <w:pPr>
        <w:pStyle w:val="ListParagraph"/>
        <w:numPr>
          <w:ilvl w:val="2"/>
          <w:numId w:val="3"/>
        </w:numPr>
        <w:rPr>
          <w:rFonts w:ascii="Tahoma" w:hAnsi="Tahoma" w:cs="Tahoma"/>
        </w:rPr>
      </w:pPr>
      <w:r w:rsidRPr="00986CC5">
        <w:rPr>
          <w:rFonts w:ascii="Tahoma" w:hAnsi="Tahoma" w:cs="Tahoma"/>
        </w:rPr>
        <w:t xml:space="preserve">The total number of available points for Technical and Commitment to Diversity is </w:t>
      </w:r>
      <w:r w:rsidRPr="00986CC5">
        <w:rPr>
          <w:rFonts w:ascii="Tahoma" w:hAnsi="Tahoma" w:cs="Tahoma"/>
          <w:i/>
          <w:iCs/>
          <w:color w:val="7030A0"/>
        </w:rPr>
        <w:t>ENTER HERE.</w:t>
      </w:r>
    </w:p>
    <w:p w14:paraId="458DE20E" w14:textId="1304211C" w:rsidR="00B134BD" w:rsidRPr="00986CC5" w:rsidRDefault="00B134BD" w:rsidP="00BB69F7">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to be eligible for demonstrations. </w:t>
      </w:r>
      <w:r w:rsidRPr="00986CC5">
        <w:rPr>
          <w:rFonts w:ascii="Tahoma" w:hAnsi="Tahoma" w:cs="Tahoma"/>
          <w:i/>
          <w:iCs/>
          <w:color w:val="7030A0"/>
        </w:rPr>
        <w:t>Remove this section if there are no demonstrations</w:t>
      </w:r>
      <w:r w:rsidR="00F1397C" w:rsidRPr="00986CC5">
        <w:rPr>
          <w:rFonts w:ascii="Tahoma" w:hAnsi="Tahoma" w:cs="Tahoma"/>
          <w:i/>
          <w:iCs/>
          <w:color w:val="7030A0"/>
        </w:rPr>
        <w:t xml:space="preserve"> or minimum point requirement for demonstrations</w:t>
      </w:r>
      <w:r w:rsidR="00F1397C" w:rsidRPr="00986CC5">
        <w:rPr>
          <w:rFonts w:ascii="Tahoma" w:hAnsi="Tahoma" w:cs="Tahoma"/>
          <w:i/>
          <w:iCs/>
          <w:color w:val="00B050"/>
        </w:rPr>
        <w:t xml:space="preserve">. </w:t>
      </w:r>
    </w:p>
    <w:p w14:paraId="6A7996DD" w14:textId="4B3BD5B2" w:rsidR="006447F2" w:rsidRPr="00986CC5" w:rsidRDefault="00382394" w:rsidP="006447F2">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for price evaluation and award consideration. </w:t>
      </w:r>
      <w:r w:rsidR="00F1397C" w:rsidRPr="00986CC5">
        <w:rPr>
          <w:rFonts w:ascii="Tahoma" w:hAnsi="Tahoma" w:cs="Tahoma"/>
          <w:i/>
          <w:iCs/>
          <w:color w:val="7030A0"/>
        </w:rPr>
        <w:t>Remove this section if there is not a minimum point requirement for price evaluation and award.</w:t>
      </w:r>
    </w:p>
    <w:p w14:paraId="5638B373" w14:textId="77777777" w:rsidR="00382394" w:rsidRPr="00986CC5" w:rsidRDefault="00382394" w:rsidP="00382394">
      <w:pPr>
        <w:pStyle w:val="ListParagraph"/>
        <w:ind w:left="2160"/>
        <w:rPr>
          <w:rFonts w:ascii="Tahoma" w:hAnsi="Tahoma" w:cs="Tahoma"/>
        </w:rPr>
      </w:pPr>
    </w:p>
    <w:p w14:paraId="6C87A535" w14:textId="48525152" w:rsidR="00BB69F7" w:rsidRPr="00986CC5" w:rsidRDefault="00BB69F7" w:rsidP="002668B2">
      <w:pPr>
        <w:pStyle w:val="ListParagraph"/>
        <w:numPr>
          <w:ilvl w:val="1"/>
          <w:numId w:val="3"/>
        </w:numPr>
        <w:rPr>
          <w:rFonts w:ascii="Tahoma" w:hAnsi="Tahoma" w:cs="Tahoma"/>
        </w:rPr>
      </w:pPr>
      <w:r w:rsidRPr="00986CC5">
        <w:rPr>
          <w:rFonts w:ascii="Tahoma" w:hAnsi="Tahoma" w:cs="Tahoma"/>
        </w:rPr>
        <w:t>PRICE</w:t>
      </w:r>
    </w:p>
    <w:p w14:paraId="19069161" w14:textId="3AAB20B8" w:rsidR="00382394" w:rsidRPr="00986CC5" w:rsidRDefault="00382394" w:rsidP="00382394">
      <w:pPr>
        <w:pStyle w:val="ListParagraph"/>
        <w:rPr>
          <w:rFonts w:ascii="Tahoma" w:hAnsi="Tahoma" w:cs="Tahoma"/>
        </w:rPr>
      </w:pPr>
    </w:p>
    <w:p w14:paraId="74853138" w14:textId="429E7021" w:rsidR="00382394" w:rsidRPr="00986CC5" w:rsidRDefault="00382394" w:rsidP="00382394">
      <w:pPr>
        <w:pStyle w:val="ListParagraph"/>
        <w:rPr>
          <w:rFonts w:ascii="Tahoma" w:hAnsi="Tahoma" w:cs="Tahoma"/>
        </w:rPr>
      </w:pPr>
      <w:r w:rsidRPr="00986CC5">
        <w:rPr>
          <w:rFonts w:ascii="Tahoma" w:hAnsi="Tahoma" w:cs="Tahoma"/>
        </w:rPr>
        <w:lastRenderedPageBreak/>
        <w:t xml:space="preserve">The State opens Price proposals after evaluating all Technical and Commitment to Diversity proposals. </w:t>
      </w:r>
    </w:p>
    <w:p w14:paraId="53407801" w14:textId="77777777" w:rsidR="00382394" w:rsidRPr="00986CC5" w:rsidRDefault="00382394" w:rsidP="00382394">
      <w:pPr>
        <w:pStyle w:val="ListParagraph"/>
        <w:rPr>
          <w:rFonts w:ascii="Tahoma" w:hAnsi="Tahoma" w:cs="Tahoma"/>
        </w:rPr>
      </w:pPr>
    </w:p>
    <w:p w14:paraId="34BE3A77" w14:textId="61E6D4E4" w:rsidR="00382394" w:rsidRPr="00986CC5" w:rsidRDefault="00382394" w:rsidP="00382394">
      <w:pPr>
        <w:pStyle w:val="ListParagraph"/>
        <w:rPr>
          <w:rFonts w:ascii="Tahoma" w:hAnsi="Tahoma" w:cs="Tahoma"/>
        </w:rPr>
      </w:pPr>
      <w:r w:rsidRPr="00986CC5">
        <w:rPr>
          <w:rFonts w:ascii="Tahoma" w:hAnsi="Tahoma" w:cs="Tahoma"/>
        </w:rPr>
        <w:t>If the State does not consider the price to be fair and reasonable and negotiations fail to meet an acceptable price, the State reserves the right to cancel the award and take appropriate action to meet the needs of the State.  The State determines whether the price is fair and reasonable by considering the offer, including the offeror's qualifications, the offeror's reputation, all price proposals submitted, other known prices, the project budget, and other relevant factors.</w:t>
      </w:r>
    </w:p>
    <w:p w14:paraId="28C5E620" w14:textId="77777777" w:rsidR="00382394" w:rsidRPr="00986CC5" w:rsidRDefault="00382394" w:rsidP="00382394">
      <w:pPr>
        <w:pStyle w:val="ListParagraph"/>
        <w:rPr>
          <w:rFonts w:ascii="Tahoma" w:hAnsi="Tahoma" w:cs="Tahoma"/>
        </w:rPr>
      </w:pPr>
    </w:p>
    <w:p w14:paraId="1CE8F22F" w14:textId="6B48AC48"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Price is </w:t>
      </w:r>
      <w:commentRangeStart w:id="17"/>
      <w:r w:rsidRPr="00986CC5">
        <w:rPr>
          <w:rFonts w:ascii="Tahoma" w:hAnsi="Tahoma" w:cs="Tahoma"/>
          <w:i/>
          <w:iCs/>
          <w:color w:val="7030A0"/>
        </w:rPr>
        <w:t>ENTER HERE</w:t>
      </w:r>
      <w:r w:rsidRPr="00986CC5">
        <w:rPr>
          <w:rFonts w:ascii="Tahoma" w:hAnsi="Tahoma" w:cs="Tahoma"/>
        </w:rPr>
        <w:t>.</w:t>
      </w:r>
      <w:commentRangeEnd w:id="17"/>
      <w:r w:rsidR="001C2580" w:rsidRPr="00986CC5">
        <w:rPr>
          <w:rStyle w:val="CommentReference"/>
          <w:rFonts w:ascii="Tahoma" w:hAnsi="Tahoma" w:cs="Tahoma"/>
        </w:rPr>
        <w:commentReference w:id="17"/>
      </w:r>
    </w:p>
    <w:p w14:paraId="5E0631E7" w14:textId="319F2D8D" w:rsidR="00382394" w:rsidRPr="00986CC5" w:rsidRDefault="00382394" w:rsidP="002668B2">
      <w:pPr>
        <w:pStyle w:val="ListParagraph"/>
        <w:numPr>
          <w:ilvl w:val="2"/>
          <w:numId w:val="3"/>
        </w:numPr>
        <w:rPr>
          <w:rFonts w:ascii="Tahoma" w:hAnsi="Tahoma" w:cs="Tahoma"/>
        </w:rPr>
      </w:pPr>
      <w:r w:rsidRPr="00986CC5">
        <w:rPr>
          <w:rFonts w:ascii="Tahoma" w:hAnsi="Tahoma" w:cs="Tahoma"/>
        </w:rPr>
        <w:t>The State will determine Price points using the following formula:</w:t>
      </w:r>
    </w:p>
    <w:p w14:paraId="42A33D35" w14:textId="0B7002EF" w:rsidR="00382394" w:rsidRPr="00986CC5" w:rsidRDefault="00382394" w:rsidP="00382394">
      <w:pPr>
        <w:pStyle w:val="ListParagraph"/>
        <w:ind w:left="2160"/>
        <w:rPr>
          <w:rFonts w:ascii="Tahoma" w:hAnsi="Tahoma" w:cs="Tahoma"/>
        </w:rPr>
      </w:pPr>
    </w:p>
    <w:p w14:paraId="632D34C8" w14:textId="118B9C84" w:rsidR="00382394" w:rsidRPr="00986CC5" w:rsidRDefault="00382394" w:rsidP="00382394">
      <w:pPr>
        <w:pStyle w:val="ListParagraph"/>
        <w:ind w:left="2160"/>
        <w:rPr>
          <w:rFonts w:ascii="Tahoma" w:hAnsi="Tahoma" w:cs="Tahoma"/>
        </w:rPr>
      </w:pPr>
      <w:r w:rsidRPr="00986CC5">
        <w:rPr>
          <w:rFonts w:ascii="Tahoma" w:hAnsi="Tahoma" w:cs="Tahoma"/>
        </w:rPr>
        <w:t>Maximum Price Points X (Lowest Price/Offeror’s Price) = Total Price Points</w:t>
      </w:r>
    </w:p>
    <w:p w14:paraId="34002050" w14:textId="77777777" w:rsidR="00382394" w:rsidRPr="00986CC5" w:rsidRDefault="00382394" w:rsidP="00382394">
      <w:pPr>
        <w:pStyle w:val="ListParagraph"/>
        <w:ind w:left="2160"/>
        <w:rPr>
          <w:rFonts w:ascii="Tahoma" w:hAnsi="Tahoma" w:cs="Tahoma"/>
        </w:rPr>
      </w:pPr>
    </w:p>
    <w:p w14:paraId="0C200A41" w14:textId="2361D586" w:rsidR="002668B2" w:rsidRPr="00986CC5" w:rsidRDefault="002668B2" w:rsidP="002668B2">
      <w:pPr>
        <w:pStyle w:val="ListParagraph"/>
        <w:numPr>
          <w:ilvl w:val="1"/>
          <w:numId w:val="3"/>
        </w:numPr>
        <w:rPr>
          <w:rFonts w:ascii="Tahoma" w:hAnsi="Tahoma" w:cs="Tahoma"/>
        </w:rPr>
      </w:pPr>
      <w:r w:rsidRPr="00986CC5">
        <w:rPr>
          <w:rFonts w:ascii="Tahoma" w:hAnsi="Tahoma" w:cs="Tahoma"/>
        </w:rPr>
        <w:t>MAXIMUM AVAILABLE POINTS</w:t>
      </w:r>
    </w:p>
    <w:p w14:paraId="7B494999" w14:textId="45995D34" w:rsidR="00382394" w:rsidRPr="00986CC5" w:rsidRDefault="00382394" w:rsidP="00382394">
      <w:pPr>
        <w:pStyle w:val="ListParagraph"/>
        <w:rPr>
          <w:rFonts w:ascii="Tahoma" w:hAnsi="Tahoma" w:cs="Tahoma"/>
        </w:rPr>
      </w:pPr>
    </w:p>
    <w:p w14:paraId="2DC41E8B" w14:textId="77777777" w:rsidR="00382394" w:rsidRPr="00986CC5" w:rsidRDefault="00382394" w:rsidP="00382394">
      <w:pPr>
        <w:pStyle w:val="ListParagraph"/>
        <w:rPr>
          <w:rFonts w:ascii="Tahoma" w:hAnsi="Tahoma" w:cs="Tahoma"/>
        </w:rPr>
      </w:pPr>
      <w:r w:rsidRPr="00986CC5">
        <w:rPr>
          <w:rFonts w:ascii="Tahoma" w:hAnsi="Tahoma" w:cs="Tahoma"/>
        </w:rPr>
        <w:t xml:space="preserve">The maximum number of points is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(Technical)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(Commitment to Diversity)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(Price)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maximum available points.</w:t>
      </w:r>
    </w:p>
    <w:p w14:paraId="27998004" w14:textId="77777777" w:rsidR="00382394" w:rsidRPr="00986CC5" w:rsidRDefault="00382394" w:rsidP="00382394">
      <w:pPr>
        <w:pStyle w:val="ListParagraph"/>
        <w:rPr>
          <w:rFonts w:ascii="Tahoma" w:hAnsi="Tahoma" w:cs="Tahoma"/>
        </w:rPr>
      </w:pPr>
    </w:p>
    <w:p w14:paraId="36638D44" w14:textId="77777777" w:rsidR="009B7B04" w:rsidRPr="00986CC5" w:rsidRDefault="009B7B04" w:rsidP="00382394">
      <w:pPr>
        <w:rPr>
          <w:rFonts w:ascii="Tahoma" w:hAnsi="Tahoma" w:cs="Tahoma"/>
        </w:rPr>
      </w:pPr>
    </w:p>
    <w:p w14:paraId="75E6E0D6" w14:textId="2D780D00"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ADMINISTRATIVE REQUIREMENTS</w:t>
      </w:r>
    </w:p>
    <w:p w14:paraId="6CFC375F" w14:textId="5311829D" w:rsidR="002668B2" w:rsidRPr="00986CC5" w:rsidRDefault="002668B2" w:rsidP="002668B2">
      <w:pPr>
        <w:pStyle w:val="ListParagraph"/>
        <w:numPr>
          <w:ilvl w:val="1"/>
          <w:numId w:val="3"/>
        </w:numPr>
        <w:rPr>
          <w:rFonts w:ascii="Tahoma" w:hAnsi="Tahoma" w:cs="Tahoma"/>
        </w:rPr>
      </w:pPr>
      <w:r w:rsidRPr="00986CC5">
        <w:rPr>
          <w:rFonts w:ascii="Tahoma" w:hAnsi="Tahoma" w:cs="Tahoma"/>
        </w:rPr>
        <w:t>GOVERNING LAW AND FORUM</w:t>
      </w:r>
    </w:p>
    <w:p w14:paraId="61CC93AE" w14:textId="004A6177" w:rsidR="00382394" w:rsidRPr="00986CC5" w:rsidRDefault="00382394" w:rsidP="00382394">
      <w:pPr>
        <w:pStyle w:val="ListParagraph"/>
        <w:rPr>
          <w:rFonts w:ascii="Tahoma" w:hAnsi="Tahoma" w:cs="Tahoma"/>
        </w:rPr>
      </w:pPr>
    </w:p>
    <w:p w14:paraId="3EC676CF" w14:textId="77777777" w:rsidR="00BD490B" w:rsidRPr="00986CC5" w:rsidRDefault="00382394" w:rsidP="00382394">
      <w:pPr>
        <w:pStyle w:val="ListParagraph"/>
        <w:rPr>
          <w:rFonts w:ascii="Tahoma" w:hAnsi="Tahoma" w:cs="Tahoma"/>
        </w:rPr>
      </w:pPr>
      <w:r w:rsidRPr="00986CC5">
        <w:rPr>
          <w:rFonts w:ascii="Tahoma" w:hAnsi="Tahoma" w:cs="Tahoma"/>
        </w:rPr>
        <w:t xml:space="preserve">Illinois law and rules govern this solicitation and any resulting contract.  Offeror must bring any action relating to this solicitation or any resulting contract in the appropriate court in Illinois.  This document contains statutory references designated with “ILCS”.  To view the full text, go to </w:t>
      </w:r>
      <w:hyperlink r:id="rId21" w:history="1">
        <w:r w:rsidRPr="00986CC5">
          <w:rPr>
            <w:rStyle w:val="Hyperlink"/>
            <w:rFonts w:ascii="Tahoma" w:hAnsi="Tahoma" w:cs="Tahoma"/>
            <w:color w:val="381AEE"/>
          </w:rPr>
          <w:t>http://www.ilga.gov/legislation/ilcs/ilcs.asp</w:t>
        </w:r>
      </w:hyperlink>
      <w:r w:rsidRPr="00986CC5">
        <w:rPr>
          <w:rFonts w:ascii="Tahoma" w:hAnsi="Tahoma" w:cs="Tahoma"/>
        </w:rPr>
        <w:t xml:space="preserve"> .  The Illinois Procurement Code (30 ILCS 500) and the Standard Procurement Rules (44 ILL. ADM. CODE PART 1) are applicable to this solicitation.  To view them respectively, go to </w:t>
      </w:r>
      <w:hyperlink r:id="rId22">
        <w:r w:rsidRPr="00986CC5">
          <w:rPr>
            <w:rStyle w:val="Hyperlink"/>
            <w:rFonts w:ascii="Tahoma" w:hAnsi="Tahoma" w:cs="Tahoma"/>
            <w:color w:val="381AEE"/>
          </w:rPr>
          <w:t>http://www.ilga.gov/legislation/ilcs/ilcs5.asp?ActID=532&amp;ChapterID=7)</w:t>
        </w:r>
      </w:hyperlink>
      <w:r w:rsidRPr="00986CC5">
        <w:rPr>
          <w:rFonts w:ascii="Tahoma" w:hAnsi="Tahoma" w:cs="Tahoma"/>
        </w:rPr>
        <w:t xml:space="preserve"> and </w:t>
      </w:r>
    </w:p>
    <w:p w14:paraId="5622E49B" w14:textId="346CE032" w:rsidR="00BD490B" w:rsidRPr="00986CC5" w:rsidRDefault="001829CA" w:rsidP="00382394">
      <w:pPr>
        <w:pStyle w:val="ListParagraph"/>
        <w:rPr>
          <w:rFonts w:ascii="Tahoma" w:hAnsi="Tahoma" w:cs="Tahoma"/>
          <w:color w:val="381AEE"/>
        </w:rPr>
      </w:pPr>
      <w:hyperlink r:id="rId23" w:history="1">
        <w:r w:rsidR="00BD490B" w:rsidRPr="00986CC5">
          <w:rPr>
            <w:rStyle w:val="Hyperlink"/>
            <w:rFonts w:ascii="Tahoma" w:hAnsi="Tahoma" w:cs="Tahoma"/>
            <w:color w:val="381AEE"/>
          </w:rPr>
          <w:t>https://www.ilga.gov/commission/jcar/admincode/044/044parts.html</w:t>
        </w:r>
      </w:hyperlink>
    </w:p>
    <w:p w14:paraId="1A5E2A8A" w14:textId="77777777" w:rsidR="00382394" w:rsidRPr="00986CC5" w:rsidRDefault="00382394" w:rsidP="00CE4017">
      <w:pPr>
        <w:rPr>
          <w:rFonts w:ascii="Tahoma" w:hAnsi="Tahoma" w:cs="Tahoma"/>
        </w:rPr>
      </w:pPr>
    </w:p>
    <w:p w14:paraId="220B0355" w14:textId="009954FC" w:rsidR="002668B2" w:rsidRPr="00986CC5" w:rsidRDefault="002668B2" w:rsidP="002668B2">
      <w:pPr>
        <w:pStyle w:val="ListParagraph"/>
        <w:numPr>
          <w:ilvl w:val="1"/>
          <w:numId w:val="3"/>
        </w:numPr>
        <w:rPr>
          <w:rFonts w:ascii="Tahoma" w:hAnsi="Tahoma" w:cs="Tahoma"/>
        </w:rPr>
      </w:pPr>
      <w:r w:rsidRPr="00986CC5">
        <w:rPr>
          <w:rFonts w:ascii="Tahoma" w:hAnsi="Tahoma" w:cs="Tahoma"/>
        </w:rPr>
        <w:t>PUBLIC RECORDS AND REQUESTS FOR CONFIDENTIAL TREATMENT</w:t>
      </w:r>
    </w:p>
    <w:p w14:paraId="155DF48B" w14:textId="507B420A" w:rsidR="00382394" w:rsidRPr="00986CC5" w:rsidRDefault="00382394" w:rsidP="00382394">
      <w:pPr>
        <w:pStyle w:val="ListParagraph"/>
        <w:rPr>
          <w:rFonts w:ascii="Tahoma" w:hAnsi="Tahoma" w:cs="Tahoma"/>
        </w:rPr>
      </w:pPr>
    </w:p>
    <w:p w14:paraId="28A0186F" w14:textId="70963626" w:rsidR="00382394" w:rsidRPr="00986CC5" w:rsidRDefault="00382394" w:rsidP="00382394">
      <w:pPr>
        <w:pStyle w:val="ListParagraph"/>
        <w:rPr>
          <w:rFonts w:ascii="Tahoma" w:hAnsi="Tahoma" w:cs="Tahoma"/>
        </w:rPr>
      </w:pPr>
      <w:r w:rsidRPr="00986CC5">
        <w:rPr>
          <w:rFonts w:ascii="Tahoma" w:hAnsi="Tahoma" w:cs="Tahoma"/>
        </w:rPr>
        <w:t xml:space="preserve">Offers become the property of the State.  All offers will be open to the public under the Illinois Freedom of Information Act (FOIA) (5 ILCS 140) and other applicable laws and rules, unless Offeror requests in its Offer that the State treat certain information as confidential.  A request for confidential treatment will not supersede the State’s legal obligations under FOIA.  The State will not honor requests to keep entire Offers </w:t>
      </w:r>
      <w:r w:rsidRPr="00986CC5">
        <w:rPr>
          <w:rFonts w:ascii="Tahoma" w:hAnsi="Tahoma" w:cs="Tahoma"/>
        </w:rPr>
        <w:lastRenderedPageBreak/>
        <w:t xml:space="preserve">confidential.  Offerors must show the specific grounds in FOIA or other law or rule that support confidential treatment.  Regardless, the State will disclose the successful Offeror’s name, the substance of the Offer, and the price.  </w:t>
      </w:r>
    </w:p>
    <w:p w14:paraId="56B400A6" w14:textId="77777777" w:rsidR="00382394" w:rsidRPr="00986CC5" w:rsidRDefault="00382394" w:rsidP="00382394">
      <w:pPr>
        <w:pStyle w:val="ListParagraph"/>
        <w:rPr>
          <w:rFonts w:ascii="Tahoma" w:hAnsi="Tahoma" w:cs="Tahoma"/>
        </w:rPr>
      </w:pPr>
    </w:p>
    <w:p w14:paraId="20D610CD" w14:textId="64A06482" w:rsidR="00382394" w:rsidRPr="00986CC5" w:rsidRDefault="00382394" w:rsidP="00382394">
      <w:pPr>
        <w:pStyle w:val="ListParagraph"/>
        <w:rPr>
          <w:rFonts w:ascii="Tahoma" w:hAnsi="Tahoma" w:cs="Tahoma"/>
        </w:rPr>
      </w:pPr>
      <w:r w:rsidRPr="00986CC5">
        <w:rPr>
          <w:rFonts w:ascii="Tahoma" w:hAnsi="Tahoma" w:cs="Tahoma"/>
        </w:rPr>
        <w:t>If Offeror requests confidential treatment, Offeror must submit additional copy/copies (see Instructions for Submission of Offers in Section</w:t>
      </w:r>
      <w:r w:rsidR="00706776" w:rsidRPr="00986CC5">
        <w:rPr>
          <w:rFonts w:ascii="Tahoma" w:hAnsi="Tahoma" w:cs="Tahoma"/>
        </w:rPr>
        <w:t xml:space="preserve"> C</w:t>
      </w:r>
      <w:r w:rsidRPr="00986CC5">
        <w:rPr>
          <w:rFonts w:ascii="Tahoma" w:hAnsi="Tahoma" w:cs="Tahoma"/>
        </w:rPr>
        <w:t>.) of the Offer with proposed confidential information redacted.  This redacted copy must tell the general nature of the material removed and shall retain as much of the Offer as possible.  In a separate attachment, Offeror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0C4905FE" w14:textId="77777777" w:rsidR="00382394" w:rsidRPr="00986CC5" w:rsidRDefault="00382394" w:rsidP="00382394">
      <w:pPr>
        <w:pStyle w:val="ListParagraph"/>
        <w:rPr>
          <w:rFonts w:ascii="Tahoma" w:hAnsi="Tahoma" w:cs="Tahoma"/>
        </w:rPr>
      </w:pPr>
    </w:p>
    <w:p w14:paraId="37AD6165" w14:textId="0AF69C51" w:rsidR="00382394" w:rsidRPr="00986CC5" w:rsidRDefault="00382394" w:rsidP="00382394">
      <w:pPr>
        <w:pStyle w:val="ListParagraph"/>
        <w:rPr>
          <w:rFonts w:ascii="Tahoma" w:hAnsi="Tahoma" w:cs="Tahoma"/>
        </w:rPr>
      </w:pPr>
      <w:r w:rsidRPr="00986CC5">
        <w:rPr>
          <w:rFonts w:ascii="Tahoma" w:hAnsi="Tahoma" w:cs="Tahoma"/>
        </w:rPr>
        <w:t>Offeror will hold harmless and indemnify the State for all costs or damages associated with the State defending Offeror’s request for confidential treatment.  Offeror agrees that the State may copy the Offer to facilitate evaluation, or to respond to requests for public records.  Offeror warrants that such copying will not violate the rights of any third party.</w:t>
      </w:r>
    </w:p>
    <w:p w14:paraId="31D77F88" w14:textId="77777777" w:rsidR="00382394" w:rsidRPr="00986CC5" w:rsidRDefault="00382394" w:rsidP="00382394">
      <w:pPr>
        <w:pStyle w:val="ListParagraph"/>
        <w:rPr>
          <w:rFonts w:ascii="Tahoma" w:hAnsi="Tahoma" w:cs="Tahoma"/>
        </w:rPr>
      </w:pPr>
    </w:p>
    <w:p w14:paraId="363ADCD9" w14:textId="33444F69" w:rsidR="002668B2" w:rsidRPr="00986CC5" w:rsidRDefault="002668B2" w:rsidP="002668B2">
      <w:pPr>
        <w:pStyle w:val="ListParagraph"/>
        <w:numPr>
          <w:ilvl w:val="1"/>
          <w:numId w:val="3"/>
        </w:numPr>
        <w:rPr>
          <w:rFonts w:ascii="Tahoma" w:hAnsi="Tahoma" w:cs="Tahoma"/>
        </w:rPr>
      </w:pPr>
      <w:r w:rsidRPr="00986CC5">
        <w:rPr>
          <w:rFonts w:ascii="Tahoma" w:hAnsi="Tahoma" w:cs="Tahoma"/>
        </w:rPr>
        <w:t>MINORITY CONTRACTOR INITIATIVE</w:t>
      </w:r>
    </w:p>
    <w:p w14:paraId="5EA7422A" w14:textId="51A228FD" w:rsidR="00382394" w:rsidRPr="00986CC5" w:rsidRDefault="00382394" w:rsidP="00382394">
      <w:pPr>
        <w:pStyle w:val="ListParagraph"/>
        <w:rPr>
          <w:rFonts w:ascii="Tahoma" w:hAnsi="Tahoma" w:cs="Tahoma"/>
        </w:rPr>
      </w:pPr>
    </w:p>
    <w:p w14:paraId="38D6E37E" w14:textId="1A69FAEC" w:rsidR="00382394" w:rsidRPr="00986CC5" w:rsidRDefault="00382394" w:rsidP="00382394">
      <w:pPr>
        <w:pStyle w:val="ListParagraph"/>
        <w:rPr>
          <w:rFonts w:ascii="Tahoma" w:hAnsi="Tahoma" w:cs="Tahoma"/>
        </w:rPr>
      </w:pPr>
      <w:r w:rsidRPr="00986CC5">
        <w:rPr>
          <w:rFonts w:ascii="Tahoma" w:hAnsi="Tahoma" w:cs="Tahoma"/>
        </w:rPr>
        <w:t>The State requires a fee of $15 to cover expenses related to the administration of the Minority Contractor Opportunity Initiative.  Any offeror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ECC005B" w14:textId="77777777" w:rsidR="00382394" w:rsidRPr="00986CC5" w:rsidRDefault="00382394" w:rsidP="00382394">
      <w:pPr>
        <w:pStyle w:val="ListParagraph"/>
        <w:rPr>
          <w:rFonts w:ascii="Tahoma" w:hAnsi="Tahoma" w:cs="Tahoma"/>
        </w:rPr>
      </w:pPr>
    </w:p>
    <w:p w14:paraId="556816A2" w14:textId="7EF1B7D0" w:rsidR="002668B2" w:rsidRPr="00986CC5" w:rsidRDefault="002668B2" w:rsidP="002668B2">
      <w:pPr>
        <w:pStyle w:val="ListParagraph"/>
        <w:numPr>
          <w:ilvl w:val="1"/>
          <w:numId w:val="3"/>
        </w:numPr>
        <w:rPr>
          <w:rFonts w:ascii="Tahoma" w:hAnsi="Tahoma" w:cs="Tahoma"/>
        </w:rPr>
      </w:pPr>
      <w:r w:rsidRPr="00986CC5">
        <w:rPr>
          <w:rFonts w:ascii="Tahoma" w:hAnsi="Tahoma" w:cs="Tahoma"/>
        </w:rPr>
        <w:t>FEDERAL FUNDS</w:t>
      </w:r>
    </w:p>
    <w:p w14:paraId="1A259A67" w14:textId="2FA1345D" w:rsidR="00382394" w:rsidRPr="00986CC5" w:rsidRDefault="00382394" w:rsidP="00382394">
      <w:pPr>
        <w:pStyle w:val="ListParagraph"/>
        <w:rPr>
          <w:rFonts w:ascii="Tahoma" w:hAnsi="Tahoma" w:cs="Tahoma"/>
        </w:rPr>
      </w:pPr>
    </w:p>
    <w:p w14:paraId="5662B08C" w14:textId="64BA1662" w:rsidR="00382394" w:rsidRPr="00986CC5" w:rsidRDefault="00382394" w:rsidP="00382394">
      <w:pPr>
        <w:pStyle w:val="ListParagraph"/>
        <w:rPr>
          <w:rFonts w:ascii="Tahoma" w:hAnsi="Tahoma" w:cs="Tahoma"/>
        </w:rPr>
      </w:pPr>
      <w:r w:rsidRPr="00986CC5">
        <w:rPr>
          <w:rFonts w:ascii="Tahoma" w:hAnsi="Tahoma" w:cs="Tahoma"/>
        </w:rPr>
        <w:t xml:space="preserve">The resulting contract may be partially or totally funded with Federal funds.  Upon notice of intent to award, the percentage of </w:t>
      </w:r>
      <w:r w:rsidR="00292F6C" w:rsidRPr="00986CC5">
        <w:rPr>
          <w:rFonts w:ascii="Tahoma" w:hAnsi="Tahoma" w:cs="Tahoma"/>
        </w:rPr>
        <w:t>supplies</w:t>
      </w:r>
      <w:r w:rsidRPr="00986CC5">
        <w:rPr>
          <w:rFonts w:ascii="Tahoma" w:hAnsi="Tahoma" w:cs="Tahoma"/>
        </w:rPr>
        <w:t xml:space="preserve"> and/or services involved that are Federally funded and the dollar amount of such Federal funds will be disclosed.</w:t>
      </w:r>
    </w:p>
    <w:p w14:paraId="7A98213B" w14:textId="77777777" w:rsidR="00382394" w:rsidRPr="00986CC5" w:rsidRDefault="00382394" w:rsidP="00382394">
      <w:pPr>
        <w:pStyle w:val="ListParagraph"/>
        <w:rPr>
          <w:rFonts w:ascii="Tahoma" w:hAnsi="Tahoma" w:cs="Tahoma"/>
        </w:rPr>
      </w:pPr>
    </w:p>
    <w:p w14:paraId="016EF69C" w14:textId="7B5BAA5F" w:rsidR="002668B2" w:rsidRPr="00986CC5" w:rsidRDefault="002668B2" w:rsidP="002668B2">
      <w:pPr>
        <w:pStyle w:val="ListParagraph"/>
        <w:numPr>
          <w:ilvl w:val="1"/>
          <w:numId w:val="3"/>
        </w:numPr>
        <w:rPr>
          <w:rFonts w:ascii="Tahoma" w:hAnsi="Tahoma" w:cs="Tahoma"/>
        </w:rPr>
      </w:pPr>
      <w:r w:rsidRPr="00986CC5">
        <w:rPr>
          <w:rFonts w:ascii="Tahoma" w:hAnsi="Tahoma" w:cs="Tahoma"/>
        </w:rPr>
        <w:t>EMPLOYMENT TAX CREDIT</w:t>
      </w:r>
    </w:p>
    <w:p w14:paraId="06A3F307" w14:textId="5AAF1867" w:rsidR="00382394" w:rsidRPr="00986CC5" w:rsidRDefault="00382394" w:rsidP="00382394">
      <w:pPr>
        <w:pStyle w:val="ListParagraph"/>
        <w:rPr>
          <w:rFonts w:ascii="Tahoma" w:hAnsi="Tahoma" w:cs="Tahoma"/>
        </w:rPr>
      </w:pPr>
    </w:p>
    <w:p w14:paraId="6A89A342" w14:textId="7D74D3C2" w:rsidR="00275D8D" w:rsidRPr="00986CC5" w:rsidRDefault="00382394" w:rsidP="00292F6C">
      <w:pPr>
        <w:pStyle w:val="ListParagraph"/>
        <w:rPr>
          <w:rFonts w:ascii="Tahoma" w:hAnsi="Tahoma" w:cs="Tahoma"/>
        </w:rPr>
      </w:pPr>
      <w:r w:rsidRPr="00986CC5">
        <w:rPr>
          <w:rFonts w:ascii="Tahoma" w:hAnsi="Tahoma" w:cs="Tahoma"/>
        </w:rPr>
        <w:t>Offerors who hire qualified veterans and certain ex-offenders may be eligible for tax credits.  30 ILCS 500/45-67 and 45-70.  Please contact the Illinois Department of Revenue (217-524-4772) for information about tax credits</w:t>
      </w:r>
      <w:r w:rsidR="006E1B43" w:rsidRPr="00986CC5">
        <w:rPr>
          <w:rFonts w:ascii="Tahoma" w:hAnsi="Tahoma" w:cs="Tahoma"/>
        </w:rPr>
        <w:t xml:space="preserve"> [35 ILCS 5/216, 5/217]</w:t>
      </w:r>
      <w:r w:rsidR="009F7095" w:rsidRPr="00986CC5">
        <w:rPr>
          <w:rStyle w:val="CommentReference"/>
          <w:rFonts w:ascii="Tahoma" w:hAnsi="Tahoma" w:cs="Tahoma"/>
        </w:rPr>
        <w:t>.</w:t>
      </w:r>
      <w:r w:rsidR="009F7095" w:rsidRPr="00986CC5">
        <w:rPr>
          <w:rFonts w:ascii="Tahoma" w:hAnsi="Tahoma" w:cs="Tahoma"/>
        </w:rPr>
        <w:t xml:space="preserve"> </w:t>
      </w:r>
    </w:p>
    <w:p w14:paraId="5B5BF5BD" w14:textId="6ECABEBD" w:rsidR="00382394" w:rsidRPr="00986CC5" w:rsidRDefault="00382394" w:rsidP="00382394">
      <w:pPr>
        <w:pStyle w:val="ListParagraph"/>
        <w:rPr>
          <w:rFonts w:ascii="Tahoma" w:hAnsi="Tahoma" w:cs="Tahoma"/>
        </w:rPr>
      </w:pPr>
    </w:p>
    <w:p w14:paraId="1D147BF6" w14:textId="6F352409" w:rsidR="002668B2" w:rsidRPr="00986CC5" w:rsidRDefault="002668B2" w:rsidP="002668B2">
      <w:pPr>
        <w:pStyle w:val="ListParagraph"/>
        <w:numPr>
          <w:ilvl w:val="1"/>
          <w:numId w:val="3"/>
        </w:numPr>
        <w:rPr>
          <w:rFonts w:ascii="Tahoma" w:hAnsi="Tahoma" w:cs="Tahoma"/>
        </w:rPr>
      </w:pPr>
      <w:r w:rsidRPr="00986CC5">
        <w:rPr>
          <w:rFonts w:ascii="Tahoma" w:hAnsi="Tahoma" w:cs="Tahoma"/>
        </w:rPr>
        <w:t>RESERVATIONS</w:t>
      </w:r>
    </w:p>
    <w:p w14:paraId="64B45D5D" w14:textId="766E9F82" w:rsidR="00382394" w:rsidRPr="00986CC5" w:rsidRDefault="00382394" w:rsidP="00382394">
      <w:pPr>
        <w:pStyle w:val="ListParagraph"/>
        <w:rPr>
          <w:rFonts w:ascii="Tahoma" w:hAnsi="Tahoma" w:cs="Tahoma"/>
        </w:rPr>
      </w:pPr>
    </w:p>
    <w:p w14:paraId="7279C5EC" w14:textId="1519B3A4" w:rsidR="00382394" w:rsidRPr="00986CC5" w:rsidRDefault="00382394" w:rsidP="00382394">
      <w:pPr>
        <w:pStyle w:val="ListParagraph"/>
        <w:rPr>
          <w:rFonts w:ascii="Tahoma" w:hAnsi="Tahoma" w:cs="Tahoma"/>
        </w:rPr>
      </w:pPr>
      <w:r w:rsidRPr="00986CC5">
        <w:rPr>
          <w:rFonts w:ascii="Tahoma" w:hAnsi="Tahoma" w:cs="Tahoma"/>
        </w:rPr>
        <w:t xml:space="preserve">Offeror must read and understand the solicitation and tailor the Offer and all activities to ensure compliance.  The State reserves the right to amend the solicitation, reject any or all offers, award by item/services, group of items/services, or grand total, and waive </w:t>
      </w:r>
      <w:r w:rsidRPr="00986CC5">
        <w:rPr>
          <w:rFonts w:ascii="Tahoma" w:hAnsi="Tahoma" w:cs="Tahoma"/>
        </w:rPr>
        <w:lastRenderedPageBreak/>
        <w:t xml:space="preserve">minor defects.  The State may request a clarification, inspect Offeror’s premises, interview staff, request a presentation, or otherwise verify the contents of the Offer, including information about subcontractors and suppliers.  The State may request Best &amp; Final Offers when appropriate.  The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Offeror provide additional information and otherwise cooperate with the State.  If an offeror does not comply with requests for information and cooperate, the State may reject the offer as non-responsive to the solicitation.  Submitting an offer does not entitle Offeror to an award or a contract.  Posting a vendor’s name in a Bulletin notice does not entitle the vendor to a contract.  The State is not responsible for and will not pay any costs associated with the preparation and submission of any offer.  </w:t>
      </w:r>
    </w:p>
    <w:p w14:paraId="160D62E3" w14:textId="77777777" w:rsidR="00382394" w:rsidRPr="00986CC5" w:rsidRDefault="00382394" w:rsidP="00382394">
      <w:pPr>
        <w:pStyle w:val="ListParagraph"/>
        <w:rPr>
          <w:rFonts w:ascii="Tahoma" w:hAnsi="Tahoma" w:cs="Tahoma"/>
        </w:rPr>
      </w:pPr>
    </w:p>
    <w:p w14:paraId="0CEA3F8E" w14:textId="0059B28E" w:rsidR="00382394" w:rsidRPr="00986CC5" w:rsidRDefault="00382394" w:rsidP="00382394">
      <w:pPr>
        <w:pStyle w:val="ListParagraph"/>
        <w:rPr>
          <w:rFonts w:ascii="Tahoma" w:hAnsi="Tahoma" w:cs="Tahoma"/>
        </w:rPr>
      </w:pPr>
      <w:r w:rsidRPr="00986CC5">
        <w:rPr>
          <w:rFonts w:ascii="Tahoma" w:hAnsi="Tahoma" w:cs="Tahoma"/>
        </w:rPr>
        <w:t>Awarded Offeror(s) shall not commence and will not be paid for any billable work undertaken prior to the date all parties execute the contract, unless approved in writing in advance by the State Purchasing Officer or the Chief Procurement Officer (or designee).</w:t>
      </w:r>
    </w:p>
    <w:p w14:paraId="1A0EBB58" w14:textId="77777777" w:rsidR="00382394" w:rsidRPr="00986CC5" w:rsidRDefault="00382394" w:rsidP="00382394">
      <w:pPr>
        <w:pStyle w:val="ListParagraph"/>
        <w:rPr>
          <w:rFonts w:ascii="Tahoma" w:hAnsi="Tahoma" w:cs="Tahoma"/>
        </w:rPr>
      </w:pPr>
    </w:p>
    <w:p w14:paraId="3C373FF3" w14:textId="50043707" w:rsidR="002668B2" w:rsidRPr="00986CC5" w:rsidRDefault="002668B2" w:rsidP="002668B2">
      <w:pPr>
        <w:pStyle w:val="ListParagraph"/>
        <w:numPr>
          <w:ilvl w:val="1"/>
          <w:numId w:val="3"/>
        </w:numPr>
        <w:rPr>
          <w:rFonts w:ascii="Tahoma" w:hAnsi="Tahoma" w:cs="Tahoma"/>
        </w:rPr>
      </w:pPr>
      <w:r w:rsidRPr="00986CC5">
        <w:rPr>
          <w:rFonts w:ascii="Tahoma" w:hAnsi="Tahoma" w:cs="Tahoma"/>
        </w:rPr>
        <w:t>AWARD</w:t>
      </w:r>
    </w:p>
    <w:p w14:paraId="4CBFDC0D" w14:textId="7769CB71" w:rsidR="00382394" w:rsidRPr="00986CC5" w:rsidRDefault="00382394" w:rsidP="00382394">
      <w:pPr>
        <w:pStyle w:val="ListParagraph"/>
        <w:rPr>
          <w:rFonts w:ascii="Tahoma" w:hAnsi="Tahoma" w:cs="Tahoma"/>
        </w:rPr>
      </w:pPr>
    </w:p>
    <w:p w14:paraId="30AE9D65" w14:textId="22E883BE" w:rsidR="00382394" w:rsidRPr="00986CC5" w:rsidRDefault="00382394" w:rsidP="00382394">
      <w:pPr>
        <w:pStyle w:val="ListParagraph"/>
        <w:rPr>
          <w:rFonts w:ascii="Tahoma" w:hAnsi="Tahoma" w:cs="Tahoma"/>
        </w:rPr>
      </w:pPr>
      <w:r w:rsidRPr="00986CC5">
        <w:rPr>
          <w:rFonts w:ascii="Tahoma" w:hAnsi="Tahoma" w:cs="Tahoma"/>
        </w:rPr>
        <w:t xml:space="preserve">The State is not obligated to award a contract pursuant to this solicitation.  If the State issues an award, the award will be made to the responsive and responsible offeror whose offer best meets the specified criteria unless otherwise permitted by the Illinois Procurement Code and Illinois Administrative Code.  However, if the State does not consider the price to be fair and reasonable and negotiations fail to meet an acceptable price, then the State reserves the right to cancel the award and take appropriate action to meet the needs of the State.  The State will determine whether the price is fair and reasonable by considering the offer, including the offeror's qualifications, the offeror's reputation, all prices submitted, other known prices, the project </w:t>
      </w:r>
      <w:proofErr w:type="gramStart"/>
      <w:r w:rsidRPr="00986CC5">
        <w:rPr>
          <w:rFonts w:ascii="Tahoma" w:hAnsi="Tahoma" w:cs="Tahoma"/>
        </w:rPr>
        <w:t>budget</w:t>
      </w:r>
      <w:proofErr w:type="gramEnd"/>
      <w:r w:rsidRPr="00986CC5">
        <w:rPr>
          <w:rFonts w:ascii="Tahoma" w:hAnsi="Tahoma" w:cs="Tahoma"/>
        </w:rPr>
        <w:t xml:space="preserve"> and other relevant factors.  The State will post a notice to the Bulletin identifying the apparent most responsive and responsible offeror.</w:t>
      </w:r>
    </w:p>
    <w:p w14:paraId="61430940" w14:textId="77777777" w:rsidR="00382394" w:rsidRPr="00986CC5" w:rsidRDefault="00382394" w:rsidP="00382394">
      <w:pPr>
        <w:pStyle w:val="ListParagraph"/>
        <w:rPr>
          <w:rFonts w:ascii="Tahoma" w:hAnsi="Tahoma" w:cs="Tahoma"/>
        </w:rPr>
      </w:pPr>
    </w:p>
    <w:p w14:paraId="4A0818D0" w14:textId="0DA1222A" w:rsidR="002668B2" w:rsidRPr="00986CC5" w:rsidRDefault="002668B2" w:rsidP="002668B2">
      <w:pPr>
        <w:pStyle w:val="ListParagraph"/>
        <w:numPr>
          <w:ilvl w:val="1"/>
          <w:numId w:val="3"/>
        </w:numPr>
        <w:rPr>
          <w:rFonts w:ascii="Tahoma" w:hAnsi="Tahoma" w:cs="Tahoma"/>
        </w:rPr>
      </w:pPr>
      <w:r w:rsidRPr="00986CC5">
        <w:rPr>
          <w:rFonts w:ascii="Tahoma" w:hAnsi="Tahoma" w:cs="Tahoma"/>
        </w:rPr>
        <w:t>INVOICING ADDRESS</w:t>
      </w:r>
    </w:p>
    <w:p w14:paraId="79A86458" w14:textId="4C1E81EC" w:rsidR="00382394" w:rsidRPr="00986CC5" w:rsidRDefault="00382394" w:rsidP="00382394">
      <w:pPr>
        <w:pStyle w:val="ListParagraph"/>
        <w:rPr>
          <w:rFonts w:ascii="Tahoma" w:hAnsi="Tahoma" w:cs="Tahoma"/>
        </w:rPr>
      </w:pPr>
    </w:p>
    <w:p w14:paraId="19013B9A" w14:textId="0DA74096" w:rsidR="00382394" w:rsidRPr="00986CC5" w:rsidRDefault="00382394" w:rsidP="00382394">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64657FA6" w14:textId="77777777" w:rsidR="00382394" w:rsidRPr="00986CC5" w:rsidRDefault="00382394" w:rsidP="00382394">
      <w:pPr>
        <w:pStyle w:val="ListParagraph"/>
        <w:rPr>
          <w:rFonts w:ascii="Tahoma" w:hAnsi="Tahoma" w:cs="Tahoma"/>
        </w:rPr>
      </w:pPr>
    </w:p>
    <w:p w14:paraId="496B219C" w14:textId="1C0D6A12" w:rsidR="00382394" w:rsidRPr="00986CC5" w:rsidRDefault="00382394" w:rsidP="00382394">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35A13445" w14:textId="77777777" w:rsidR="00382394" w:rsidRPr="00986CC5" w:rsidRDefault="00382394" w:rsidP="00382394">
      <w:pPr>
        <w:pStyle w:val="ListParagraph"/>
        <w:rPr>
          <w:rFonts w:ascii="Tahoma" w:hAnsi="Tahoma" w:cs="Tahoma"/>
        </w:rPr>
      </w:pPr>
    </w:p>
    <w:p w14:paraId="4CEE7251" w14:textId="591A8821" w:rsidR="002668B2" w:rsidRPr="00986CC5" w:rsidRDefault="002668B2" w:rsidP="002668B2">
      <w:pPr>
        <w:pStyle w:val="ListParagraph"/>
        <w:numPr>
          <w:ilvl w:val="1"/>
          <w:numId w:val="3"/>
        </w:numPr>
        <w:rPr>
          <w:rFonts w:ascii="Tahoma" w:hAnsi="Tahoma" w:cs="Tahoma"/>
        </w:rPr>
      </w:pPr>
      <w:r w:rsidRPr="00986CC5">
        <w:rPr>
          <w:rFonts w:ascii="Tahoma" w:hAnsi="Tahoma" w:cs="Tahoma"/>
        </w:rPr>
        <w:t>PROTEST REVIEW OFFICE</w:t>
      </w:r>
    </w:p>
    <w:p w14:paraId="69E5479B" w14:textId="1BF8FB8C" w:rsidR="00382394" w:rsidRPr="00986CC5" w:rsidRDefault="00382394" w:rsidP="00382394">
      <w:pPr>
        <w:pStyle w:val="ListParagraph"/>
        <w:rPr>
          <w:rFonts w:ascii="Tahoma" w:hAnsi="Tahoma" w:cs="Tahoma"/>
        </w:rPr>
      </w:pPr>
    </w:p>
    <w:p w14:paraId="0C7BCA99" w14:textId="77777777" w:rsidR="00382394" w:rsidRPr="00986CC5" w:rsidRDefault="00382394" w:rsidP="00CA3F69">
      <w:pPr>
        <w:ind w:left="720"/>
        <w:jc w:val="both"/>
        <w:rPr>
          <w:rFonts w:ascii="Tahoma" w:hAnsi="Tahoma" w:cs="Tahoma"/>
        </w:rPr>
      </w:pPr>
      <w:r w:rsidRPr="00986CC5">
        <w:rPr>
          <w:rFonts w:ascii="Tahoma" w:hAnsi="Tahoma" w:cs="Tahoma"/>
        </w:rPr>
        <w:t>Offeror may submit a written protest to the Protest Review Office following the requirements of the Standard Procurement Rules.  44 ILL. ADM. CODE 1.5550.  For protests related to specifications, the Protest Review Office must physically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04180263" w14:textId="77777777" w:rsidR="00382394" w:rsidRPr="00986CC5" w:rsidRDefault="00382394" w:rsidP="00696D0D">
      <w:pPr>
        <w:spacing w:after="0"/>
        <w:ind w:left="720"/>
        <w:jc w:val="both"/>
        <w:rPr>
          <w:rFonts w:ascii="Tahoma" w:hAnsi="Tahoma" w:cs="Tahoma"/>
        </w:rPr>
      </w:pPr>
      <w:r w:rsidRPr="00986CC5">
        <w:rPr>
          <w:rFonts w:ascii="Tahoma" w:hAnsi="Tahoma" w:cs="Tahoma"/>
        </w:rPr>
        <w:t>Chief Procurement Office</w:t>
      </w:r>
    </w:p>
    <w:p w14:paraId="28204949" w14:textId="77777777" w:rsidR="00382394" w:rsidRPr="00986CC5" w:rsidRDefault="00382394" w:rsidP="00696D0D">
      <w:pPr>
        <w:spacing w:after="0"/>
        <w:ind w:left="720"/>
        <w:jc w:val="both"/>
        <w:rPr>
          <w:rFonts w:ascii="Tahoma" w:hAnsi="Tahoma" w:cs="Tahoma"/>
        </w:rPr>
      </w:pPr>
      <w:r w:rsidRPr="00986CC5">
        <w:rPr>
          <w:rFonts w:ascii="Tahoma" w:hAnsi="Tahoma" w:cs="Tahoma"/>
        </w:rPr>
        <w:t>Attn: Protest Review Office</w:t>
      </w:r>
    </w:p>
    <w:p w14:paraId="2172539B" w14:textId="329F8670" w:rsidR="00382394" w:rsidRPr="00986CC5" w:rsidRDefault="00382394" w:rsidP="00696D0D">
      <w:pPr>
        <w:spacing w:after="0"/>
        <w:ind w:left="720"/>
        <w:jc w:val="both"/>
        <w:rPr>
          <w:rFonts w:ascii="Tahoma" w:hAnsi="Tahoma" w:cs="Tahoma"/>
        </w:rPr>
      </w:pPr>
      <w:r w:rsidRPr="00986CC5">
        <w:rPr>
          <w:rFonts w:ascii="Tahoma" w:hAnsi="Tahoma" w:cs="Tahoma"/>
        </w:rPr>
        <w:t xml:space="preserve">Email: </w:t>
      </w:r>
      <w:hyperlink r:id="rId24" w:history="1">
        <w:r w:rsidR="008E476A" w:rsidRPr="00986CC5">
          <w:rPr>
            <w:rFonts w:ascii="Tahoma" w:hAnsi="Tahoma" w:cs="Tahoma"/>
            <w:color w:val="381AEE"/>
            <w:u w:val="single"/>
          </w:rPr>
          <w:t>cpogs</w:t>
        </w:r>
        <w:r w:rsidR="008E476A" w:rsidRPr="00986CC5">
          <w:rPr>
            <w:rStyle w:val="Hyperlink"/>
            <w:rFonts w:ascii="Tahoma" w:hAnsi="Tahoma" w:cs="Tahoma"/>
            <w:color w:val="381AEE"/>
          </w:rPr>
          <w:t>.pro@illinois.gov</w:t>
        </w:r>
      </w:hyperlink>
    </w:p>
    <w:p w14:paraId="1FEA9905" w14:textId="3D4B2192" w:rsidR="00CA3F69" w:rsidRPr="00986CC5" w:rsidRDefault="00CA3F69" w:rsidP="0B837A01">
      <w:pPr>
        <w:pStyle w:val="ListParagraph"/>
        <w:spacing w:after="0"/>
        <w:jc w:val="both"/>
        <w:rPr>
          <w:rFonts w:ascii="Tahoma" w:hAnsi="Tahoma" w:cs="Tahoma"/>
        </w:rPr>
      </w:pPr>
    </w:p>
    <w:p w14:paraId="2EF08C42" w14:textId="127A3A4C" w:rsidR="002668B2" w:rsidRPr="00986CC5" w:rsidRDefault="002668B2" w:rsidP="002668B2">
      <w:pPr>
        <w:pStyle w:val="ListParagraph"/>
        <w:numPr>
          <w:ilvl w:val="1"/>
          <w:numId w:val="3"/>
        </w:numPr>
        <w:rPr>
          <w:rFonts w:ascii="Tahoma" w:hAnsi="Tahoma" w:cs="Tahoma"/>
        </w:rPr>
      </w:pPr>
      <w:r w:rsidRPr="00986CC5">
        <w:rPr>
          <w:rFonts w:ascii="Tahoma" w:hAnsi="Tahoma" w:cs="Tahoma"/>
        </w:rPr>
        <w:t>RESPONSIBILITY</w:t>
      </w:r>
    </w:p>
    <w:p w14:paraId="761B233D" w14:textId="0A23CCC1" w:rsidR="00CA3F69" w:rsidRPr="00986CC5" w:rsidRDefault="00CA3F69" w:rsidP="00CA3F69">
      <w:pPr>
        <w:pStyle w:val="ListParagraph"/>
        <w:rPr>
          <w:rFonts w:ascii="Tahoma" w:hAnsi="Tahoma" w:cs="Tahoma"/>
        </w:rPr>
      </w:pPr>
    </w:p>
    <w:p w14:paraId="6F5E960A" w14:textId="77777777" w:rsidR="00CA3F69" w:rsidRPr="00986CC5" w:rsidRDefault="00CA3F69" w:rsidP="00CA3F69">
      <w:pPr>
        <w:pStyle w:val="ListParagraph"/>
        <w:rPr>
          <w:rFonts w:ascii="Tahoma" w:hAnsi="Tahoma" w:cs="Tahoma"/>
        </w:rPr>
      </w:pPr>
      <w:r w:rsidRPr="00986CC5">
        <w:rPr>
          <w:rFonts w:ascii="Tahoma" w:hAnsi="Tahoma" w:cs="Tahoma"/>
        </w:rPr>
        <w:t>A responsible Offeror is one who has the capability in all respects to perform fully the contract requirements and who has the integrity and reliability that will assure good faith performance.  The State determines whether the Offeror is a “responsible” offeror; an offeror with whom the State can or should do business.  For example, the State may consider the following:</w:t>
      </w:r>
    </w:p>
    <w:p w14:paraId="1A72C9AE" w14:textId="77777777" w:rsidR="00CA3F69" w:rsidRPr="00986CC5" w:rsidRDefault="00CA3F69" w:rsidP="00CA3F69">
      <w:pPr>
        <w:pStyle w:val="ListParagraph"/>
        <w:rPr>
          <w:rFonts w:ascii="Tahoma" w:hAnsi="Tahoma" w:cs="Tahoma"/>
        </w:rPr>
      </w:pPr>
    </w:p>
    <w:p w14:paraId="4E045040" w14:textId="779F70C6" w:rsidR="00CA3F69" w:rsidRPr="00986CC5" w:rsidRDefault="002668B2" w:rsidP="00CA3F69">
      <w:pPr>
        <w:pStyle w:val="ListParagraph"/>
        <w:numPr>
          <w:ilvl w:val="2"/>
          <w:numId w:val="3"/>
        </w:numPr>
        <w:rPr>
          <w:rFonts w:ascii="Tahoma" w:hAnsi="Tahoma" w:cs="Tahoma"/>
        </w:rPr>
      </w:pPr>
      <w:r w:rsidRPr="00986CC5">
        <w:rPr>
          <w:rFonts w:ascii="Tahoma" w:hAnsi="Tahoma" w:cs="Tahoma"/>
        </w:rPr>
        <w:t xml:space="preserve">A </w:t>
      </w:r>
      <w:r w:rsidR="00CA3F69" w:rsidRPr="00986CC5">
        <w:rPr>
          <w:rFonts w:ascii="Tahoma" w:hAnsi="Tahoma" w:cs="Tahoma"/>
        </w:rPr>
        <w:t>“prohibited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3AB64EDF" w14:textId="77777777" w:rsidR="00CA3F69" w:rsidRPr="00986CC5" w:rsidRDefault="00CA3F69" w:rsidP="00CA3F69">
      <w:pPr>
        <w:pStyle w:val="ListParagraph"/>
        <w:ind w:left="2160"/>
        <w:rPr>
          <w:rFonts w:ascii="Tahoma" w:hAnsi="Tahoma" w:cs="Tahoma"/>
        </w:rPr>
      </w:pPr>
    </w:p>
    <w:p w14:paraId="16877999" w14:textId="723A885F" w:rsidR="00CA3F69" w:rsidRPr="00986CC5" w:rsidRDefault="00CA3F69" w:rsidP="00CA3F69">
      <w:pPr>
        <w:pStyle w:val="ListParagraph"/>
        <w:ind w:left="2160"/>
        <w:rPr>
          <w:rFonts w:ascii="Tahoma" w:hAnsi="Tahoma" w:cs="Tahoma"/>
        </w:rPr>
      </w:pPr>
      <w:r w:rsidRPr="00986CC5">
        <w:rPr>
          <w:rFonts w:ascii="Tahoma" w:hAnsi="Tahoma" w:cs="Tahoma"/>
        </w:rPr>
        <w:t xml:space="preserve">Nothing herein is intended to prohibit a vendor from bidding or offering to supply developing technology, </w:t>
      </w:r>
      <w:proofErr w:type="gramStart"/>
      <w:r w:rsidR="00B94248" w:rsidRPr="00986CC5">
        <w:rPr>
          <w:rFonts w:ascii="Tahoma" w:hAnsi="Tahoma" w:cs="Tahoma"/>
        </w:rPr>
        <w:t>supplies</w:t>
      </w:r>
      <w:proofErr w:type="gramEnd"/>
      <w:r w:rsidRPr="00986CC5">
        <w:rPr>
          <w:rFonts w:ascii="Tahoma" w:hAnsi="Tahoma" w:cs="Tahoma"/>
        </w:rPr>
        <w:t xml:space="preserve"> or services after providing the State with a demonstration of the developing technology, </w:t>
      </w:r>
      <w:r w:rsidR="00B94248" w:rsidRPr="00986CC5">
        <w:rPr>
          <w:rFonts w:ascii="Tahoma" w:hAnsi="Tahoma" w:cs="Tahoma"/>
        </w:rPr>
        <w:t>supplies</w:t>
      </w:r>
      <w:r w:rsidRPr="00986CC5">
        <w:rPr>
          <w:rFonts w:ascii="Tahoma" w:hAnsi="Tahoma" w:cs="Tahoma"/>
        </w:rPr>
        <w:t xml:space="preserve">,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w:t>
      </w:r>
      <w:r w:rsidRPr="00986CC5">
        <w:rPr>
          <w:rFonts w:ascii="Tahoma" w:hAnsi="Tahoma" w:cs="Tahoma"/>
        </w:rPr>
        <w:lastRenderedPageBreak/>
        <w:t>industry best practices and, if applicable, that communication is documented in accordance with Section 50-39 of the Illinois Procurement Code or (ii) responds to a communication initiated by an employee of the State for the purposes of providing information to evaluate new products, trends, services, or technologies.</w:t>
      </w:r>
    </w:p>
    <w:p w14:paraId="22C87999" w14:textId="6650ADF5" w:rsidR="002668B2" w:rsidRPr="00986CC5" w:rsidRDefault="002668B2" w:rsidP="00CA3F69">
      <w:pPr>
        <w:pStyle w:val="ListParagraph"/>
        <w:ind w:left="2160"/>
        <w:rPr>
          <w:rFonts w:ascii="Tahoma" w:hAnsi="Tahoma" w:cs="Tahoma"/>
        </w:rPr>
      </w:pPr>
    </w:p>
    <w:p w14:paraId="69F1AB7B" w14:textId="1621A38B" w:rsidR="002668B2" w:rsidRPr="00986CC5" w:rsidRDefault="00CA3F69" w:rsidP="002668B2">
      <w:pPr>
        <w:pStyle w:val="ListParagraph"/>
        <w:numPr>
          <w:ilvl w:val="2"/>
          <w:numId w:val="3"/>
        </w:numPr>
        <w:rPr>
          <w:rFonts w:ascii="Tahoma" w:hAnsi="Tahoma" w:cs="Tahoma"/>
        </w:rPr>
      </w:pPr>
      <w:r w:rsidRPr="00986CC5">
        <w:rPr>
          <w:rFonts w:ascii="Tahoma" w:hAnsi="Tahoma" w:cs="Tahoma"/>
        </w:rPr>
        <w:t xml:space="preserve">Other factors that the State may </w:t>
      </w:r>
      <w:r w:rsidR="00B94248" w:rsidRPr="00986CC5">
        <w:rPr>
          <w:rFonts w:ascii="Tahoma" w:hAnsi="Tahoma" w:cs="Tahoma"/>
        </w:rPr>
        <w:t xml:space="preserve">use to </w:t>
      </w:r>
      <w:r w:rsidRPr="00986CC5">
        <w:rPr>
          <w:rFonts w:ascii="Tahoma" w:hAnsi="Tahoma" w:cs="Tahoma"/>
        </w:rPr>
        <w:t>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offeror’s ability to deliver in the quality and quantity within the time and price as specified in this solicitation.</w:t>
      </w:r>
    </w:p>
    <w:p w14:paraId="4EAC9585" w14:textId="77777777" w:rsidR="00CA3F69" w:rsidRPr="00986CC5" w:rsidRDefault="00CA3F69" w:rsidP="00CA3F69">
      <w:pPr>
        <w:pStyle w:val="ListParagraph"/>
        <w:ind w:left="2160"/>
        <w:rPr>
          <w:rFonts w:ascii="Tahoma" w:hAnsi="Tahoma" w:cs="Tahoma"/>
        </w:rPr>
      </w:pPr>
    </w:p>
    <w:p w14:paraId="189F74F6" w14:textId="0CF2C5A7" w:rsidR="00CA3F69" w:rsidRPr="00986CC5" w:rsidRDefault="002668B2" w:rsidP="00CA3F69">
      <w:pPr>
        <w:pStyle w:val="ListParagraph"/>
        <w:numPr>
          <w:ilvl w:val="2"/>
          <w:numId w:val="3"/>
        </w:numPr>
        <w:rPr>
          <w:rFonts w:ascii="Tahoma" w:hAnsi="Tahoma" w:cs="Tahoma"/>
        </w:rPr>
      </w:pPr>
      <w:r w:rsidRPr="00986CC5">
        <w:rPr>
          <w:rFonts w:ascii="Tahoma" w:hAnsi="Tahoma" w:cs="Tahoma"/>
        </w:rPr>
        <w:t>Awarded</w:t>
      </w:r>
      <w:r w:rsidR="00CA3F69" w:rsidRPr="00986CC5">
        <w:rPr>
          <w:rFonts w:ascii="Tahoma" w:hAnsi="Tahoma" w:cs="Tahoma"/>
        </w:rPr>
        <w:t xml:space="preserve"> offerors must always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2657FD5C" w14:textId="77777777" w:rsidR="00CA3F69" w:rsidRPr="00986CC5" w:rsidRDefault="00CA3F69" w:rsidP="00CA3F69">
      <w:pPr>
        <w:pStyle w:val="ListParagraph"/>
        <w:ind w:left="2160"/>
        <w:rPr>
          <w:rFonts w:ascii="Tahoma" w:hAnsi="Tahoma" w:cs="Tahoma"/>
        </w:rPr>
      </w:pPr>
    </w:p>
    <w:p w14:paraId="453DC03F" w14:textId="589556C2" w:rsidR="00CA3F69" w:rsidRPr="00986CC5" w:rsidRDefault="00CA3F69" w:rsidP="00CA3F69">
      <w:pPr>
        <w:pStyle w:val="ListParagraph"/>
        <w:numPr>
          <w:ilvl w:val="2"/>
          <w:numId w:val="3"/>
        </w:numPr>
        <w:rPr>
          <w:rFonts w:ascii="Tahoma" w:hAnsi="Tahoma" w:cs="Tahoma"/>
        </w:rPr>
      </w:pPr>
      <w:r w:rsidRPr="00986CC5">
        <w:rPr>
          <w:rFonts w:ascii="Tahoma" w:hAnsi="Tahoma" w:cs="Tahoma"/>
        </w:rPr>
        <w:t>The State may require that an offeror correct any deficiencies as a condition of further evaluation.</w:t>
      </w:r>
    </w:p>
    <w:p w14:paraId="03BB5879" w14:textId="77777777" w:rsidR="00CA3F69" w:rsidRPr="00986CC5" w:rsidRDefault="00CA3F69" w:rsidP="00CA3F69">
      <w:pPr>
        <w:pStyle w:val="ListParagraph"/>
        <w:ind w:left="2160"/>
        <w:rPr>
          <w:rFonts w:ascii="Tahoma" w:hAnsi="Tahoma" w:cs="Tahoma"/>
        </w:rPr>
      </w:pPr>
    </w:p>
    <w:p w14:paraId="7E38CFCB" w14:textId="662DDF84" w:rsidR="002668B2" w:rsidRPr="00986CC5" w:rsidRDefault="002668B2" w:rsidP="001A3362">
      <w:pPr>
        <w:pStyle w:val="ListParagraph"/>
        <w:numPr>
          <w:ilvl w:val="1"/>
          <w:numId w:val="3"/>
        </w:numPr>
        <w:rPr>
          <w:rFonts w:ascii="Tahoma" w:hAnsi="Tahoma" w:cs="Tahoma"/>
        </w:rPr>
      </w:pPr>
      <w:proofErr w:type="spellStart"/>
      <w:r w:rsidRPr="00986CC5">
        <w:rPr>
          <w:rFonts w:ascii="Tahoma" w:hAnsi="Tahoma" w:cs="Tahoma"/>
        </w:rPr>
        <w:t>B</w:t>
      </w:r>
      <w:r w:rsidR="00B94248" w:rsidRPr="00986CC5">
        <w:rPr>
          <w:rFonts w:ascii="Tahoma" w:hAnsi="Tahoma" w:cs="Tahoma"/>
        </w:rPr>
        <w:t>idBuy</w:t>
      </w:r>
      <w:proofErr w:type="spellEnd"/>
      <w:r w:rsidRPr="00986CC5">
        <w:rPr>
          <w:rFonts w:ascii="Tahoma" w:hAnsi="Tahoma" w:cs="Tahoma"/>
        </w:rPr>
        <w:t xml:space="preserve"> </w:t>
      </w:r>
      <w:r w:rsidR="00CA3F69" w:rsidRPr="00986CC5">
        <w:rPr>
          <w:rFonts w:ascii="Tahoma" w:hAnsi="Tahoma" w:cs="Tahoma"/>
        </w:rPr>
        <w:t xml:space="preserve">Terminology and Guidance:  </w:t>
      </w:r>
      <w:proofErr w:type="spellStart"/>
      <w:r w:rsidR="00CA3F69" w:rsidRPr="00986CC5">
        <w:rPr>
          <w:rFonts w:ascii="Tahoma" w:hAnsi="Tahoma" w:cs="Tahoma"/>
        </w:rPr>
        <w:t>BidBuy</w:t>
      </w:r>
      <w:proofErr w:type="spellEnd"/>
      <w:r w:rsidR="00CA3F69" w:rsidRPr="00986CC5">
        <w:rPr>
          <w:rFonts w:ascii="Tahoma" w:hAnsi="Tahoma" w:cs="Tahoma"/>
        </w:rPr>
        <w:t xml:space="preserve"> is an online e-procurement system.  There may be some difference between the procurement terminology used in this solicitation and the terms used in </w:t>
      </w:r>
      <w:proofErr w:type="spellStart"/>
      <w:r w:rsidR="00CA3F69" w:rsidRPr="00986CC5">
        <w:rPr>
          <w:rFonts w:ascii="Tahoma" w:hAnsi="Tahoma" w:cs="Tahoma"/>
        </w:rPr>
        <w:t>BidBuy</w:t>
      </w:r>
      <w:proofErr w:type="spellEnd"/>
      <w:r w:rsidR="00CA3F69" w:rsidRPr="00986CC5">
        <w:rPr>
          <w:rFonts w:ascii="Tahoma" w:hAnsi="Tahoma" w:cs="Tahoma"/>
        </w:rPr>
        <w:t xml:space="preserve">.  Please learn more about </w:t>
      </w:r>
      <w:proofErr w:type="spellStart"/>
      <w:r w:rsidR="00CA3F69" w:rsidRPr="00986CC5">
        <w:rPr>
          <w:rFonts w:ascii="Tahoma" w:hAnsi="Tahoma" w:cs="Tahoma"/>
        </w:rPr>
        <w:t>BidBuy</w:t>
      </w:r>
      <w:proofErr w:type="spellEnd"/>
      <w:r w:rsidR="00CA3F69" w:rsidRPr="00986CC5">
        <w:rPr>
          <w:rFonts w:ascii="Tahoma" w:hAnsi="Tahoma" w:cs="Tahoma"/>
        </w:rPr>
        <w:t xml:space="preserve"> by accessing the online resources found here:</w:t>
      </w:r>
    </w:p>
    <w:p w14:paraId="3EA4E965" w14:textId="77777777" w:rsidR="00CA3F69" w:rsidRPr="00986CC5" w:rsidRDefault="00CA3F69" w:rsidP="00CA3F69">
      <w:pPr>
        <w:pStyle w:val="ListParagraph"/>
        <w:rPr>
          <w:rFonts w:ascii="Tahoma" w:hAnsi="Tahoma" w:cs="Tahoma"/>
        </w:rPr>
      </w:pPr>
    </w:p>
    <w:p w14:paraId="076B68EC" w14:textId="37A72741" w:rsidR="00CA3F69" w:rsidRPr="00986CC5" w:rsidRDefault="001829CA" w:rsidP="00CA3F69">
      <w:pPr>
        <w:rPr>
          <w:rFonts w:ascii="Tahoma" w:hAnsi="Tahoma" w:cs="Tahoma"/>
          <w:color w:val="381AEE"/>
        </w:rPr>
      </w:pPr>
      <w:hyperlink r:id="rId25" w:history="1">
        <w:r w:rsidR="00CA3F69" w:rsidRPr="00986CC5">
          <w:rPr>
            <w:rStyle w:val="Hyperlink"/>
            <w:rFonts w:ascii="Tahoma" w:hAnsi="Tahoma" w:cs="Tahoma"/>
            <w:color w:val="381AEE"/>
          </w:rPr>
          <w:t>https://www2.illinois.gov/cpo/PathwayToProcurement/Pages/Guides-and-Manuals.aspx</w:t>
        </w:r>
      </w:hyperlink>
    </w:p>
    <w:p w14:paraId="447E3A53" w14:textId="39904D9B" w:rsidR="009B7B04" w:rsidRPr="00986CC5" w:rsidRDefault="009B7B04" w:rsidP="009B7B04">
      <w:pPr>
        <w:pStyle w:val="ListParagraph"/>
        <w:ind w:left="2160"/>
        <w:rPr>
          <w:rFonts w:ascii="Tahoma" w:hAnsi="Tahoma" w:cs="Tahoma"/>
        </w:rPr>
      </w:pPr>
    </w:p>
    <w:p w14:paraId="6FFE09C6" w14:textId="7FC9E24B" w:rsidR="009B7B04" w:rsidRPr="00986CC5" w:rsidRDefault="009B7B04">
      <w:pPr>
        <w:rPr>
          <w:rFonts w:ascii="Tahoma" w:hAnsi="Tahoma" w:cs="Tahoma"/>
        </w:rPr>
      </w:pPr>
      <w:r w:rsidRPr="00986CC5">
        <w:rPr>
          <w:rFonts w:ascii="Tahoma" w:hAnsi="Tahoma" w:cs="Tahoma"/>
        </w:rPr>
        <w:br w:type="page"/>
      </w:r>
    </w:p>
    <w:p w14:paraId="7EFB50B4" w14:textId="77777777" w:rsidR="009B7B04" w:rsidRPr="00986CC5" w:rsidRDefault="009B7B04" w:rsidP="009B7B04">
      <w:pPr>
        <w:pStyle w:val="ListParagraph"/>
        <w:ind w:left="2160"/>
        <w:rPr>
          <w:rFonts w:ascii="Tahoma" w:hAnsi="Tahoma" w:cs="Tahoma"/>
        </w:rPr>
      </w:pPr>
    </w:p>
    <w:p w14:paraId="2A68F68B" w14:textId="04EFDE52"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FORMS</w:t>
      </w:r>
    </w:p>
    <w:p w14:paraId="54BE4131" w14:textId="77777777"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Offeror must complete and return:</w:t>
      </w:r>
    </w:p>
    <w:p w14:paraId="21D7CC18" w14:textId="7B9B9066"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 xml:space="preserve">The following </w:t>
      </w:r>
      <w:r w:rsidR="00090047" w:rsidRPr="00986CC5">
        <w:rPr>
          <w:rFonts w:ascii="Tahoma" w:hAnsi="Tahoma" w:cs="Tahoma"/>
          <w:bCs/>
        </w:rPr>
        <w:t>three (3</w:t>
      </w:r>
      <w:r w:rsidR="001C5B42" w:rsidRPr="00986CC5">
        <w:rPr>
          <w:rFonts w:ascii="Tahoma" w:hAnsi="Tahoma" w:cs="Tahoma"/>
          <w:bCs/>
        </w:rPr>
        <w:t>) tables</w:t>
      </w:r>
      <w:r w:rsidRPr="00986CC5">
        <w:rPr>
          <w:rFonts w:ascii="Tahoma" w:hAnsi="Tahoma" w:cs="Tahoma"/>
          <w:bCs/>
        </w:rPr>
        <w:t xml:space="preserve"> </w:t>
      </w:r>
      <w:r w:rsidR="005B69D3">
        <w:rPr>
          <w:rFonts w:ascii="Tahoma" w:hAnsi="Tahoma" w:cs="Tahoma"/>
          <w:bCs/>
        </w:rPr>
        <w:t>include:</w:t>
      </w:r>
      <w:r w:rsidRPr="00986CC5">
        <w:rPr>
          <w:rFonts w:ascii="Tahoma" w:hAnsi="Tahoma" w:cs="Tahoma"/>
          <w:bCs/>
        </w:rPr>
        <w:t xml:space="preserve"> </w:t>
      </w:r>
      <w:r w:rsidR="00D54000">
        <w:rPr>
          <w:rFonts w:ascii="Tahoma" w:hAnsi="Tahoma" w:cs="Tahoma"/>
          <w:bCs/>
        </w:rPr>
        <w:t>Contract Requirements</w:t>
      </w:r>
      <w:r w:rsidRPr="00986CC5">
        <w:rPr>
          <w:rFonts w:ascii="Tahoma" w:hAnsi="Tahoma" w:cs="Tahoma"/>
          <w:bCs/>
        </w:rPr>
        <w:t xml:space="preserve"> (Section F.1),</w:t>
      </w:r>
      <w:r w:rsidR="00E622B6">
        <w:rPr>
          <w:rFonts w:ascii="Tahoma" w:hAnsi="Tahoma" w:cs="Tahoma"/>
          <w:bCs/>
        </w:rPr>
        <w:t xml:space="preserve"> and Technical Requirements:</w:t>
      </w:r>
      <w:r w:rsidRPr="00986CC5">
        <w:rPr>
          <w:rFonts w:ascii="Tahoma" w:hAnsi="Tahoma" w:cs="Tahoma"/>
          <w:bCs/>
        </w:rPr>
        <w:t xml:space="preserve"> Mandatory Requirements with Evidence (Section F.2), and Proposed </w:t>
      </w:r>
      <w:r w:rsidR="00090047" w:rsidRPr="00986CC5">
        <w:rPr>
          <w:rFonts w:ascii="Tahoma" w:hAnsi="Tahoma" w:cs="Tahoma"/>
          <w:bCs/>
        </w:rPr>
        <w:t xml:space="preserve">Technical </w:t>
      </w:r>
      <w:r w:rsidRPr="00986CC5">
        <w:rPr>
          <w:rFonts w:ascii="Tahoma" w:hAnsi="Tahoma" w:cs="Tahoma"/>
          <w:bCs/>
        </w:rPr>
        <w:t>Solution (Section F.</w:t>
      </w:r>
      <w:r w:rsidR="008A1D61" w:rsidRPr="00986CC5">
        <w:rPr>
          <w:rFonts w:ascii="Tahoma" w:hAnsi="Tahoma" w:cs="Tahoma"/>
          <w:bCs/>
        </w:rPr>
        <w:t>3</w:t>
      </w:r>
      <w:r w:rsidRPr="00986CC5">
        <w:rPr>
          <w:rFonts w:ascii="Tahoma" w:hAnsi="Tahoma" w:cs="Tahoma"/>
          <w:bCs/>
        </w:rPr>
        <w:t>)</w:t>
      </w:r>
    </w:p>
    <w:p w14:paraId="6EBD7FA5" w14:textId="3069890A"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Commitment to Diversity (Section F.</w:t>
      </w:r>
      <w:r w:rsidR="00B94248" w:rsidRPr="00986CC5">
        <w:rPr>
          <w:rFonts w:ascii="Tahoma" w:hAnsi="Tahoma" w:cs="Tahoma"/>
          <w:bCs/>
        </w:rPr>
        <w:t>4</w:t>
      </w:r>
      <w:r w:rsidRPr="00986CC5">
        <w:rPr>
          <w:rFonts w:ascii="Tahoma" w:hAnsi="Tahoma" w:cs="Tahoma"/>
          <w:bCs/>
        </w:rPr>
        <w:t>)</w:t>
      </w:r>
    </w:p>
    <w:p w14:paraId="1180CA50" w14:textId="0C29BBFD" w:rsidR="003F7B16" w:rsidRDefault="00606351" w:rsidP="0B837A01">
      <w:pPr>
        <w:pStyle w:val="ListParagraph"/>
        <w:numPr>
          <w:ilvl w:val="0"/>
          <w:numId w:val="16"/>
        </w:numPr>
        <w:tabs>
          <w:tab w:val="left" w:pos="720"/>
          <w:tab w:val="left" w:pos="1440"/>
        </w:tabs>
        <w:spacing w:before="240" w:after="200" w:line="23" w:lineRule="atLeast"/>
        <w:jc w:val="both"/>
        <w:rPr>
          <w:rFonts w:ascii="Tahoma" w:hAnsi="Tahoma" w:cs="Tahoma"/>
        </w:rPr>
      </w:pPr>
      <w:r w:rsidRPr="00986CC5">
        <w:rPr>
          <w:rFonts w:ascii="Tahoma" w:hAnsi="Tahoma" w:cs="Tahoma"/>
        </w:rPr>
        <w:t>Offer to the State</w:t>
      </w:r>
      <w:r w:rsidR="00843D25" w:rsidRPr="00986CC5">
        <w:rPr>
          <w:rFonts w:ascii="Tahoma" w:hAnsi="Tahoma" w:cs="Tahoma"/>
        </w:rPr>
        <w:t xml:space="preserve"> of Illinois </w:t>
      </w:r>
      <w:r w:rsidR="00815673" w:rsidRPr="00815673">
        <w:rPr>
          <w:rFonts w:ascii="Tahoma" w:hAnsi="Tahoma" w:cs="Tahoma"/>
          <w:color w:val="7030A0"/>
        </w:rPr>
        <w:t>Remove if an IT Procurement</w:t>
      </w:r>
    </w:p>
    <w:p w14:paraId="32FE8F47" w14:textId="1E1DC95D" w:rsidR="00815673" w:rsidRPr="00986CC5" w:rsidRDefault="00815673" w:rsidP="0B837A01">
      <w:pPr>
        <w:pStyle w:val="ListParagraph"/>
        <w:numPr>
          <w:ilvl w:val="0"/>
          <w:numId w:val="16"/>
        </w:numPr>
        <w:tabs>
          <w:tab w:val="left" w:pos="720"/>
          <w:tab w:val="left" w:pos="1440"/>
        </w:tabs>
        <w:spacing w:before="240" w:after="200" w:line="23" w:lineRule="atLeast"/>
        <w:jc w:val="both"/>
        <w:rPr>
          <w:rFonts w:ascii="Tahoma" w:hAnsi="Tahoma" w:cs="Tahoma"/>
        </w:rPr>
      </w:pPr>
      <w:r>
        <w:rPr>
          <w:rFonts w:ascii="Tahoma" w:hAnsi="Tahoma" w:cs="Tahoma"/>
        </w:rPr>
        <w:t>Offer to the State of Illinois Info</w:t>
      </w:r>
      <w:r w:rsidR="00A42128">
        <w:rPr>
          <w:rFonts w:ascii="Tahoma" w:hAnsi="Tahoma" w:cs="Tahoma"/>
        </w:rPr>
        <w:t>rm</w:t>
      </w:r>
      <w:r>
        <w:rPr>
          <w:rFonts w:ascii="Tahoma" w:hAnsi="Tahoma" w:cs="Tahoma"/>
        </w:rPr>
        <w:t xml:space="preserve">ation and Technology </w:t>
      </w:r>
      <w:r w:rsidRPr="00815673">
        <w:rPr>
          <w:rFonts w:ascii="Tahoma" w:hAnsi="Tahoma" w:cs="Tahoma"/>
          <w:color w:val="7030A0"/>
        </w:rPr>
        <w:t>Remove if not an IT Procurement</w:t>
      </w:r>
    </w:p>
    <w:p w14:paraId="013093C2" w14:textId="1A42D8B8"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Please read and follow ea</w:t>
      </w:r>
      <w:r w:rsidR="003F7B16" w:rsidRPr="00986CC5">
        <w:rPr>
          <w:rFonts w:ascii="Tahoma" w:hAnsi="Tahoma" w:cs="Tahoma"/>
          <w:bCs/>
        </w:rPr>
        <w:t>ch</w:t>
      </w:r>
      <w:r w:rsidRPr="00986CC5">
        <w:rPr>
          <w:rFonts w:ascii="Tahoma" w:hAnsi="Tahoma" w:cs="Tahoma"/>
          <w:bCs/>
        </w:rPr>
        <w:t xml:space="preserve"> instruction carefully.</w:t>
      </w:r>
    </w:p>
    <w:p w14:paraId="73A460DA" w14:textId="5B092ABD" w:rsidR="002668B2" w:rsidRPr="00986CC5" w:rsidRDefault="00D54000" w:rsidP="002668B2">
      <w:pPr>
        <w:pStyle w:val="ListParagraph"/>
        <w:numPr>
          <w:ilvl w:val="1"/>
          <w:numId w:val="3"/>
        </w:numPr>
        <w:rPr>
          <w:rFonts w:ascii="Tahoma" w:hAnsi="Tahoma" w:cs="Tahoma"/>
        </w:rPr>
      </w:pPr>
      <w:r>
        <w:rPr>
          <w:rFonts w:ascii="Tahoma" w:hAnsi="Tahoma" w:cs="Tahoma"/>
        </w:rPr>
        <w:t>CONTRACT REQUIREMENTS</w:t>
      </w:r>
      <w:commentRangeStart w:id="18"/>
      <w:commentRangeEnd w:id="18"/>
      <w:r w:rsidR="005C4231" w:rsidRPr="00986CC5">
        <w:rPr>
          <w:rStyle w:val="CommentReference"/>
          <w:rFonts w:ascii="Tahoma" w:hAnsi="Tahoma" w:cs="Tahoma"/>
        </w:rPr>
        <w:commentReference w:id="18"/>
      </w:r>
    </w:p>
    <w:p w14:paraId="0341213D" w14:textId="74A4D20C" w:rsidR="00CA3F69" w:rsidRPr="00986CC5" w:rsidRDefault="00CA3F69" w:rsidP="00CA3F69">
      <w:pPr>
        <w:pStyle w:val="ListParagraph"/>
        <w:rPr>
          <w:rFonts w:ascii="Tahoma" w:hAnsi="Tahoma" w:cs="Tahoma"/>
        </w:rPr>
      </w:pPr>
    </w:p>
    <w:p w14:paraId="2F98E0B9" w14:textId="6DD0D80A" w:rsidR="00CA3F69" w:rsidRPr="00986CC5" w:rsidRDefault="00CA3F69" w:rsidP="00CA3F69">
      <w:pPr>
        <w:pStyle w:val="ListParagraph"/>
        <w:rPr>
          <w:rFonts w:ascii="Tahoma" w:hAnsi="Tahoma" w:cs="Tahoma"/>
          <w:bCs/>
        </w:rPr>
      </w:pPr>
      <w:r w:rsidRPr="00986CC5">
        <w:rPr>
          <w:rFonts w:ascii="Tahoma" w:hAnsi="Tahoma" w:cs="Tahoma"/>
          <w:bCs/>
        </w:rPr>
        <w:t xml:space="preserve">Please read each </w:t>
      </w:r>
      <w:r w:rsidR="00232394">
        <w:rPr>
          <w:rFonts w:ascii="Tahoma" w:hAnsi="Tahoma" w:cs="Tahoma"/>
          <w:bCs/>
        </w:rPr>
        <w:t xml:space="preserve">contract requirement </w:t>
      </w:r>
      <w:r w:rsidRPr="00986CC5">
        <w:rPr>
          <w:rFonts w:ascii="Tahoma" w:hAnsi="Tahoma" w:cs="Tahoma"/>
          <w:bCs/>
        </w:rPr>
        <w:t xml:space="preserve">carefully in F.1.  These </w:t>
      </w:r>
      <w:r w:rsidR="00232394">
        <w:rPr>
          <w:rFonts w:ascii="Tahoma" w:hAnsi="Tahoma" w:cs="Tahoma"/>
          <w:bCs/>
        </w:rPr>
        <w:t xml:space="preserve">contract requirements </w:t>
      </w:r>
      <w:r w:rsidRPr="00986CC5">
        <w:rPr>
          <w:rFonts w:ascii="Tahoma" w:hAnsi="Tahoma" w:cs="Tahoma"/>
          <w:bCs/>
        </w:rPr>
        <w:t>shall be included in any contract resulting from this solicitation.</w:t>
      </w: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1575"/>
      </w:tblGrid>
      <w:tr w:rsidR="00CA3F69" w:rsidRPr="00986CC5" w14:paraId="5D1F28BB" w14:textId="77777777" w:rsidTr="00CA3F69">
        <w:trPr>
          <w:trHeight w:val="620"/>
        </w:trPr>
        <w:tc>
          <w:tcPr>
            <w:tcW w:w="4027" w:type="pct"/>
            <w:tcBorders>
              <w:right w:val="nil"/>
            </w:tcBorders>
            <w:shd w:val="clear" w:color="auto" w:fill="E7E6E6" w:themeFill="background2"/>
          </w:tcPr>
          <w:p w14:paraId="18835260" w14:textId="7F4ED044" w:rsidR="00CA3F69" w:rsidRPr="00986CC5" w:rsidRDefault="00D54000" w:rsidP="00CA3F69">
            <w:pPr>
              <w:tabs>
                <w:tab w:val="left" w:pos="792"/>
              </w:tabs>
              <w:spacing w:after="0" w:line="240" w:lineRule="auto"/>
              <w:rPr>
                <w:rFonts w:ascii="Tahoma" w:hAnsi="Tahoma" w:cs="Tahoma"/>
                <w:b/>
                <w:color w:val="00B050"/>
                <w:sz w:val="24"/>
                <w:szCs w:val="24"/>
              </w:rPr>
            </w:pPr>
            <w:r>
              <w:rPr>
                <w:rFonts w:ascii="Tahoma" w:hAnsi="Tahoma" w:cs="Tahoma"/>
                <w:b/>
                <w:color w:val="000000" w:themeColor="text1"/>
                <w:sz w:val="24"/>
                <w:szCs w:val="24"/>
              </w:rPr>
              <w:t xml:space="preserve">CONTRACT </w:t>
            </w:r>
            <w:commentRangeStart w:id="19"/>
            <w:r>
              <w:rPr>
                <w:rFonts w:ascii="Tahoma" w:hAnsi="Tahoma" w:cs="Tahoma"/>
                <w:b/>
                <w:color w:val="000000" w:themeColor="text1"/>
                <w:sz w:val="24"/>
                <w:szCs w:val="24"/>
              </w:rPr>
              <w:t>REQUIREMENTS</w:t>
            </w:r>
            <w:commentRangeEnd w:id="19"/>
            <w:r w:rsidR="005B69D3">
              <w:rPr>
                <w:rStyle w:val="CommentReference"/>
              </w:rPr>
              <w:commentReference w:id="19"/>
            </w:r>
          </w:p>
        </w:tc>
        <w:tc>
          <w:tcPr>
            <w:tcW w:w="973" w:type="pct"/>
            <w:tcBorders>
              <w:left w:val="nil"/>
            </w:tcBorders>
            <w:shd w:val="clear" w:color="auto" w:fill="E7E6E6" w:themeFill="background2"/>
          </w:tcPr>
          <w:p w14:paraId="00FBF629" w14:textId="77777777" w:rsidR="00CA3F69" w:rsidRPr="00986CC5" w:rsidRDefault="00CA3F69" w:rsidP="00CA3F69">
            <w:pPr>
              <w:rPr>
                <w:rFonts w:ascii="Tahoma" w:hAnsi="Tahoma" w:cs="Tahoma"/>
                <w:color w:val="000000"/>
                <w:sz w:val="18"/>
                <w:szCs w:val="18"/>
              </w:rPr>
            </w:pPr>
          </w:p>
        </w:tc>
      </w:tr>
      <w:tr w:rsidR="00AE4B64" w:rsidRPr="00986CC5" w14:paraId="3AC1F62A" w14:textId="77777777" w:rsidTr="00AE4B64">
        <w:trPr>
          <w:trHeight w:val="1286"/>
        </w:trPr>
        <w:tc>
          <w:tcPr>
            <w:tcW w:w="5000" w:type="pct"/>
            <w:gridSpan w:val="2"/>
            <w:shd w:val="clear" w:color="auto" w:fill="FFFFFF"/>
          </w:tcPr>
          <w:p w14:paraId="6858BFAF" w14:textId="56C1DBDB" w:rsidR="00AE4B64" w:rsidRPr="00986CC5" w:rsidRDefault="00AE4B64" w:rsidP="00CA3F69">
            <w:pPr>
              <w:numPr>
                <w:ilvl w:val="0"/>
                <w:numId w:val="17"/>
              </w:numPr>
              <w:tabs>
                <w:tab w:val="left" w:pos="792"/>
              </w:tabs>
              <w:spacing w:after="0" w:line="240" w:lineRule="auto"/>
              <w:rPr>
                <w:rFonts w:ascii="Tahoma" w:hAnsi="Tahoma" w:cs="Tahoma"/>
                <w:bCs/>
                <w:i/>
                <w:iCs/>
                <w:sz w:val="18"/>
                <w:szCs w:val="18"/>
              </w:rPr>
            </w:pPr>
            <w:r w:rsidRPr="00986CC5">
              <w:rPr>
                <w:rFonts w:ascii="Tahoma" w:hAnsi="Tahoma" w:cs="Tahoma"/>
                <w:bCs/>
                <w:i/>
                <w:iCs/>
                <w:color w:val="7030A0"/>
                <w:sz w:val="18"/>
                <w:szCs w:val="18"/>
              </w:rPr>
              <w:t xml:space="preserve">Enter </w:t>
            </w:r>
            <w:r w:rsidR="00232394">
              <w:rPr>
                <w:rFonts w:ascii="Tahoma" w:hAnsi="Tahoma" w:cs="Tahoma"/>
                <w:bCs/>
                <w:i/>
                <w:iCs/>
                <w:color w:val="7030A0"/>
                <w:sz w:val="18"/>
                <w:szCs w:val="18"/>
              </w:rPr>
              <w:t xml:space="preserve">contract </w:t>
            </w:r>
            <w:r w:rsidR="005B69D3">
              <w:rPr>
                <w:rFonts w:ascii="Tahoma" w:hAnsi="Tahoma" w:cs="Tahoma"/>
                <w:bCs/>
                <w:i/>
                <w:iCs/>
                <w:color w:val="7030A0"/>
                <w:sz w:val="18"/>
                <w:szCs w:val="18"/>
              </w:rPr>
              <w:t>requirements,</w:t>
            </w:r>
            <w:r w:rsidR="006463D6">
              <w:rPr>
                <w:rFonts w:ascii="Tahoma" w:hAnsi="Tahoma" w:cs="Tahoma"/>
                <w:bCs/>
                <w:i/>
                <w:iCs/>
                <w:color w:val="7030A0"/>
                <w:sz w:val="18"/>
                <w:szCs w:val="18"/>
              </w:rPr>
              <w:t xml:space="preserve"> these contract requirements shall be included in any contract resulting from this solicitation.</w:t>
            </w:r>
          </w:p>
          <w:p w14:paraId="4E76B31B" w14:textId="77777777" w:rsidR="00AE4B64" w:rsidRPr="00986CC5" w:rsidRDefault="00AE4B64" w:rsidP="00AE4B64">
            <w:pPr>
              <w:rPr>
                <w:rFonts w:ascii="Tahoma" w:hAnsi="Tahoma" w:cs="Tahoma"/>
                <w:color w:val="000000"/>
                <w:sz w:val="18"/>
                <w:szCs w:val="18"/>
              </w:rPr>
            </w:pPr>
          </w:p>
        </w:tc>
      </w:tr>
    </w:tbl>
    <w:p w14:paraId="721B005A" w14:textId="77777777" w:rsidR="00CA3F69" w:rsidRDefault="00CA3F69" w:rsidP="00CA3F69">
      <w:pPr>
        <w:rPr>
          <w:rFonts w:ascii="Tahoma" w:hAnsi="Tahoma" w:cs="Tahoma"/>
        </w:rPr>
      </w:pPr>
    </w:p>
    <w:p w14:paraId="754BA0CF" w14:textId="1F34430F" w:rsidR="00D54000" w:rsidRPr="00986CC5" w:rsidRDefault="00D54000" w:rsidP="00CA3F69">
      <w:pPr>
        <w:rPr>
          <w:rFonts w:ascii="Tahoma" w:hAnsi="Tahoma" w:cs="Tahoma"/>
        </w:rPr>
      </w:pPr>
      <w:r>
        <w:rPr>
          <w:rFonts w:ascii="Tahoma" w:hAnsi="Tahoma" w:cs="Tahoma"/>
        </w:rPr>
        <w:t>By submitting an offer to this solicitation. The offeror agrees that will meet the contract requirements</w:t>
      </w:r>
      <w:r w:rsidR="005B69D3">
        <w:rPr>
          <w:rFonts w:ascii="Tahoma" w:hAnsi="Tahoma" w:cs="Tahoma"/>
        </w:rPr>
        <w:t xml:space="preserve"> in Section F.1</w:t>
      </w:r>
      <w:r>
        <w:rPr>
          <w:rFonts w:ascii="Tahoma" w:hAnsi="Tahoma" w:cs="Tahoma"/>
        </w:rPr>
        <w:t xml:space="preserve">. </w:t>
      </w:r>
    </w:p>
    <w:p w14:paraId="01FA2C69" w14:textId="1BE07D8D" w:rsidR="005B136D" w:rsidRPr="00986CC5" w:rsidRDefault="005B136D" w:rsidP="002668B2">
      <w:pPr>
        <w:pStyle w:val="ListParagraph"/>
        <w:numPr>
          <w:ilvl w:val="1"/>
          <w:numId w:val="3"/>
        </w:numPr>
        <w:rPr>
          <w:rFonts w:ascii="Tahoma" w:hAnsi="Tahoma" w:cs="Tahoma"/>
        </w:rPr>
      </w:pPr>
      <w:r w:rsidRPr="00986CC5">
        <w:rPr>
          <w:rFonts w:ascii="Tahoma" w:hAnsi="Tahoma" w:cs="Tahoma"/>
        </w:rPr>
        <w:t xml:space="preserve">MANDATORY REQUIREMENTS </w:t>
      </w:r>
      <w:commentRangeStart w:id="20"/>
      <w:r w:rsidRPr="00986CC5">
        <w:rPr>
          <w:rFonts w:ascii="Tahoma" w:hAnsi="Tahoma" w:cs="Tahoma"/>
        </w:rPr>
        <w:t>WITH EVIDENCE</w:t>
      </w:r>
      <w:commentRangeEnd w:id="20"/>
      <w:r w:rsidR="0025258B" w:rsidRPr="00986CC5">
        <w:rPr>
          <w:rStyle w:val="CommentReference"/>
          <w:rFonts w:ascii="Tahoma" w:hAnsi="Tahoma" w:cs="Tahoma"/>
        </w:rPr>
        <w:commentReference w:id="20"/>
      </w:r>
    </w:p>
    <w:p w14:paraId="0E3D4F76" w14:textId="50422167" w:rsidR="00CA3F69" w:rsidRPr="00986CC5" w:rsidRDefault="00CA3F69" w:rsidP="00CA3F69">
      <w:pPr>
        <w:pStyle w:val="ListParagraph"/>
        <w:rPr>
          <w:rFonts w:ascii="Tahoma" w:hAnsi="Tahoma" w:cs="Tahoma"/>
        </w:rPr>
      </w:pPr>
    </w:p>
    <w:p w14:paraId="50C0F6AB" w14:textId="3AEBE0E7" w:rsidR="00CA3F69" w:rsidRPr="00986CC5" w:rsidRDefault="00CA3F69" w:rsidP="00CA3F69">
      <w:pPr>
        <w:pStyle w:val="ListParagraph"/>
        <w:rPr>
          <w:rFonts w:ascii="Tahoma" w:hAnsi="Tahoma" w:cs="Tahoma"/>
          <w:bCs/>
        </w:rPr>
      </w:pPr>
      <w:r w:rsidRPr="00986CC5">
        <w:rPr>
          <w:rFonts w:ascii="Tahoma" w:hAnsi="Tahoma" w:cs="Tahoma"/>
          <w:bCs/>
        </w:rPr>
        <w:t xml:space="preserve">Please check “Met” to each of the mandatory requirements for </w:t>
      </w:r>
      <w:r w:rsidR="00682284" w:rsidRPr="00986CC5">
        <w:rPr>
          <w:rFonts w:ascii="Tahoma" w:hAnsi="Tahoma" w:cs="Tahoma"/>
          <w:bCs/>
        </w:rPr>
        <w:t>the proposed</w:t>
      </w:r>
      <w:r w:rsidRPr="00986CC5">
        <w:rPr>
          <w:rFonts w:ascii="Tahoma" w:hAnsi="Tahoma" w:cs="Tahoma"/>
          <w:bCs/>
        </w:rPr>
        <w:t xml:space="preserve"> solution. </w:t>
      </w:r>
      <w:r w:rsidR="00B80A82" w:rsidRPr="00986CC5">
        <w:rPr>
          <w:rFonts w:ascii="Tahoma" w:hAnsi="Tahoma" w:cs="Tahoma"/>
          <w:bCs/>
        </w:rPr>
        <w:t>An</w:t>
      </w:r>
      <w:r w:rsidRPr="00986CC5">
        <w:rPr>
          <w:rFonts w:ascii="Tahoma" w:hAnsi="Tahoma" w:cs="Tahoma"/>
          <w:bCs/>
        </w:rPr>
        <w:t xml:space="preserve"> Offeror that do</w:t>
      </w:r>
      <w:r w:rsidR="00B80A82" w:rsidRPr="00986CC5">
        <w:rPr>
          <w:rFonts w:ascii="Tahoma" w:hAnsi="Tahoma" w:cs="Tahoma"/>
          <w:bCs/>
        </w:rPr>
        <w:t>es</w:t>
      </w:r>
      <w:r w:rsidRPr="00986CC5">
        <w:rPr>
          <w:rFonts w:ascii="Tahoma" w:hAnsi="Tahoma" w:cs="Tahoma"/>
          <w:bCs/>
        </w:rPr>
        <w:t xml:space="preserve"> not provide substantiating evidence </w:t>
      </w:r>
      <w:r w:rsidR="00BB3A2D" w:rsidRPr="00986CC5">
        <w:rPr>
          <w:rFonts w:ascii="Tahoma" w:hAnsi="Tahoma" w:cs="Tahoma"/>
          <w:bCs/>
        </w:rPr>
        <w:t xml:space="preserve">for each requirement </w:t>
      </w:r>
      <w:r w:rsidRPr="00986CC5">
        <w:rPr>
          <w:rFonts w:ascii="Tahoma" w:hAnsi="Tahoma" w:cs="Tahoma"/>
          <w:bCs/>
        </w:rPr>
        <w:t>will be disqualified and the rest of the proposal will not be scored.</w:t>
      </w:r>
    </w:p>
    <w:p w14:paraId="060BE9EF" w14:textId="77777777" w:rsidR="00CA3F69" w:rsidRPr="00986CC5" w:rsidRDefault="00CA3F69" w:rsidP="00CA3F69">
      <w:pPr>
        <w:pStyle w:val="ListParagraph"/>
        <w:rPr>
          <w:rFonts w:ascii="Tahoma" w:hAnsi="Tahoma" w:cs="Tahoma"/>
          <w:bCs/>
        </w:rPr>
      </w:pPr>
    </w:p>
    <w:p w14:paraId="15C3E779" w14:textId="089C7CBA" w:rsidR="00CA3F69" w:rsidRPr="00986CC5" w:rsidRDefault="00CA3F69" w:rsidP="00CA3F69">
      <w:pPr>
        <w:pStyle w:val="ListParagraph"/>
        <w:rPr>
          <w:rFonts w:ascii="Tahoma" w:hAnsi="Tahoma" w:cs="Tahoma"/>
          <w:bCs/>
        </w:rPr>
      </w:pPr>
      <w:r w:rsidRPr="00986CC5">
        <w:rPr>
          <w:rFonts w:ascii="Tahoma" w:hAnsi="Tahoma" w:cs="Tahoma"/>
          <w:bCs/>
        </w:rPr>
        <w:t>These Mandatory Requirements shall be included in any contract resulting from this solicitation.</w:t>
      </w:r>
    </w:p>
    <w:p w14:paraId="766996CD" w14:textId="77777777" w:rsidR="0025258B" w:rsidRPr="00986CC5" w:rsidRDefault="0025258B" w:rsidP="00CA3F69">
      <w:pPr>
        <w:pStyle w:val="ListParagraph"/>
        <w:rPr>
          <w:rFonts w:ascii="Tahoma" w:hAnsi="Tahoma" w:cs="Tahoma"/>
          <w:bCs/>
        </w:rPr>
      </w:pPr>
    </w:p>
    <w:p w14:paraId="1793CF45" w14:textId="77777777" w:rsidR="00CA3F69" w:rsidRPr="00986CC5" w:rsidRDefault="00CA3F69" w:rsidP="00CA3F69">
      <w:pPr>
        <w:pStyle w:val="ListParagraph"/>
        <w:rPr>
          <w:rFonts w:ascii="Tahoma" w:hAnsi="Tahoma" w:cs="Tahoma"/>
        </w:rPr>
      </w:pPr>
      <w:r w:rsidRPr="00986CC5">
        <w:rPr>
          <w:rFonts w:ascii="Tahoma" w:hAnsi="Tahoma" w:cs="Tahoma"/>
        </w:rPr>
        <w:t xml:space="preserve">Please provide substantiating evidence in your Proposed Technical Solution.  Use the column on the right to indicate the section and page number where your evidence/response to each item may be found.  </w:t>
      </w:r>
      <w:r w:rsidRPr="00986CC5">
        <w:rPr>
          <w:rFonts w:ascii="Tahoma" w:hAnsi="Tahoma" w:cs="Tahoma"/>
          <w:bCs/>
        </w:rPr>
        <w:t>The State will evaluate Offeror’s evidence/response to verify the mandatory requirement is met.</w:t>
      </w:r>
    </w:p>
    <w:p w14:paraId="14085997" w14:textId="77777777" w:rsidR="00CA3F69" w:rsidRPr="00986CC5" w:rsidRDefault="00CA3F69" w:rsidP="00CA3F69">
      <w:pPr>
        <w:pStyle w:val="ListParagraph"/>
        <w:rPr>
          <w:rFonts w:ascii="Tahoma" w:hAnsi="Tahoma" w:cs="Tahom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157"/>
      </w:tblGrid>
      <w:tr w:rsidR="00CA3F69" w:rsidRPr="00986CC5" w14:paraId="6A6E9E0B" w14:textId="77777777" w:rsidTr="00B67190">
        <w:trPr>
          <w:trHeight w:val="530"/>
          <w:tblHeader/>
        </w:trPr>
        <w:tc>
          <w:tcPr>
            <w:tcW w:w="3043" w:type="pct"/>
            <w:tcBorders>
              <w:right w:val="nil"/>
            </w:tcBorders>
            <w:shd w:val="clear" w:color="auto" w:fill="D9D9D9" w:themeFill="background1" w:themeFillShade="D9"/>
          </w:tcPr>
          <w:p w14:paraId="0469E38A" w14:textId="77777777" w:rsidR="00CA3F69" w:rsidRPr="00986CC5" w:rsidRDefault="00CA3F69" w:rsidP="00CA3F69">
            <w:pPr>
              <w:rPr>
                <w:rFonts w:ascii="Tahoma" w:hAnsi="Tahoma" w:cs="Tahoma"/>
                <w:b/>
                <w:bCs/>
                <w:color w:val="000000"/>
              </w:rPr>
            </w:pPr>
            <w:r w:rsidRPr="00986CC5">
              <w:rPr>
                <w:rFonts w:ascii="Tahoma" w:hAnsi="Tahoma" w:cs="Tahoma"/>
                <w:b/>
              </w:rPr>
              <w:lastRenderedPageBreak/>
              <w:t>MANDATORY REQUIREMENTS WITH EVIDENCE</w:t>
            </w:r>
          </w:p>
        </w:tc>
        <w:tc>
          <w:tcPr>
            <w:tcW w:w="815" w:type="pct"/>
            <w:tcBorders>
              <w:left w:val="nil"/>
              <w:right w:val="nil"/>
            </w:tcBorders>
            <w:shd w:val="clear" w:color="auto" w:fill="D9D9D9" w:themeFill="background1" w:themeFillShade="D9"/>
          </w:tcPr>
          <w:p w14:paraId="6D4ADAEE" w14:textId="77777777" w:rsidR="00CA3F69" w:rsidRPr="00986CC5" w:rsidRDefault="00CA3F69" w:rsidP="00CA3F69">
            <w:pPr>
              <w:rPr>
                <w:rFonts w:ascii="Tahoma" w:hAnsi="Tahoma" w:cs="Tahoma"/>
                <w:color w:val="000000"/>
              </w:rPr>
            </w:pPr>
          </w:p>
        </w:tc>
        <w:tc>
          <w:tcPr>
            <w:tcW w:w="1142" w:type="pct"/>
            <w:tcBorders>
              <w:left w:val="nil"/>
            </w:tcBorders>
            <w:shd w:val="clear" w:color="auto" w:fill="D9D9D9" w:themeFill="background1" w:themeFillShade="D9"/>
          </w:tcPr>
          <w:p w14:paraId="6BBDC655" w14:textId="77777777" w:rsidR="00CA3F69" w:rsidRPr="00986CC5" w:rsidRDefault="00CA3F69" w:rsidP="00CA3F69">
            <w:pPr>
              <w:jc w:val="center"/>
              <w:rPr>
                <w:rFonts w:ascii="Tahoma" w:hAnsi="Tahoma" w:cs="Tahoma"/>
                <w:b/>
                <w:color w:val="000000"/>
                <w:sz w:val="18"/>
                <w:szCs w:val="18"/>
              </w:rPr>
            </w:pPr>
            <w:r w:rsidRPr="00986CC5">
              <w:rPr>
                <w:rFonts w:ascii="Tahoma" w:hAnsi="Tahoma" w:cs="Tahoma"/>
                <w:b/>
                <w:color w:val="000000"/>
                <w:sz w:val="18"/>
                <w:szCs w:val="18"/>
              </w:rPr>
              <w:t>Proposal Section and Page Number</w:t>
            </w:r>
          </w:p>
        </w:tc>
      </w:tr>
      <w:tr w:rsidR="00CA3F69" w:rsidRPr="00986CC5" w14:paraId="19D92119" w14:textId="77777777" w:rsidTr="00607FC5">
        <w:trPr>
          <w:trHeight w:val="2033"/>
        </w:trPr>
        <w:tc>
          <w:tcPr>
            <w:tcW w:w="3043" w:type="pct"/>
            <w:shd w:val="clear" w:color="auto" w:fill="auto"/>
          </w:tcPr>
          <w:p w14:paraId="30B1ECE1" w14:textId="5E68FD08" w:rsidR="00503AE7" w:rsidRPr="00986CC5" w:rsidRDefault="00CA3F69" w:rsidP="0006474D">
            <w:pPr>
              <w:numPr>
                <w:ilvl w:val="0"/>
                <w:numId w:val="18"/>
              </w:numPr>
              <w:spacing w:after="0" w:line="240" w:lineRule="auto"/>
              <w:rPr>
                <w:rFonts w:ascii="Tahoma" w:hAnsi="Tahoma" w:cs="Tahoma"/>
                <w:b/>
                <w:i/>
                <w:iCs/>
                <w:color w:val="000000"/>
                <w:sz w:val="18"/>
                <w:szCs w:val="18"/>
              </w:rPr>
            </w:pPr>
            <w:r w:rsidRPr="00986CC5">
              <w:rPr>
                <w:rFonts w:ascii="Tahoma" w:hAnsi="Tahoma" w:cs="Tahoma"/>
                <w:i/>
                <w:iCs/>
                <w:color w:val="7030A0"/>
                <w:spacing w:val="-4"/>
                <w:sz w:val="18"/>
                <w:szCs w:val="18"/>
              </w:rPr>
              <w:t xml:space="preserve">Enter mandatory requirements that the </w:t>
            </w:r>
            <w:r w:rsidR="00807426" w:rsidRPr="00986CC5">
              <w:rPr>
                <w:rFonts w:ascii="Tahoma" w:hAnsi="Tahoma" w:cs="Tahoma"/>
                <w:i/>
                <w:iCs/>
                <w:color w:val="7030A0"/>
                <w:spacing w:val="-4"/>
                <w:sz w:val="18"/>
                <w:szCs w:val="18"/>
              </w:rPr>
              <w:t>Offeror</w:t>
            </w:r>
            <w:r w:rsidRPr="00986CC5">
              <w:rPr>
                <w:rFonts w:ascii="Tahoma" w:hAnsi="Tahoma" w:cs="Tahoma"/>
                <w:i/>
                <w:iCs/>
                <w:color w:val="7030A0"/>
                <w:spacing w:val="-4"/>
                <w:sz w:val="18"/>
                <w:szCs w:val="18"/>
              </w:rPr>
              <w:t xml:space="preserve"> must explain how they meet that requirement. These requirements will be evaluated</w:t>
            </w:r>
            <w:r w:rsidR="001F5547" w:rsidRPr="00986CC5">
              <w:rPr>
                <w:rFonts w:ascii="Tahoma" w:hAnsi="Tahoma" w:cs="Tahoma"/>
                <w:i/>
                <w:iCs/>
                <w:color w:val="7030A0"/>
                <w:spacing w:val="-4"/>
                <w:sz w:val="18"/>
                <w:szCs w:val="18"/>
              </w:rPr>
              <w:t xml:space="preserve"> as pass/fail</w:t>
            </w:r>
            <w:r w:rsidR="00BE291F" w:rsidRPr="00986CC5">
              <w:rPr>
                <w:rFonts w:ascii="Tahoma" w:hAnsi="Tahoma" w:cs="Tahoma"/>
                <w:i/>
                <w:iCs/>
                <w:color w:val="7030A0"/>
                <w:spacing w:val="-4"/>
                <w:sz w:val="18"/>
                <w:szCs w:val="18"/>
              </w:rPr>
              <w:t xml:space="preserve"> or Met/Not met.</w:t>
            </w:r>
          </w:p>
        </w:tc>
        <w:tc>
          <w:tcPr>
            <w:tcW w:w="815" w:type="pct"/>
            <w:shd w:val="clear" w:color="auto" w:fill="FFFFFF"/>
          </w:tcPr>
          <w:p w14:paraId="34D94842" w14:textId="77777777" w:rsidR="00CA3F69" w:rsidRPr="00986CC5" w:rsidRDefault="00CA3F69" w:rsidP="00CA3F69">
            <w:pPr>
              <w:rPr>
                <w:rFonts w:ascii="Tahoma" w:hAnsi="Tahoma" w:cs="Tahoma"/>
                <w:color w:val="000000"/>
                <w:sz w:val="18"/>
                <w:szCs w:val="18"/>
              </w:rPr>
            </w:pPr>
            <w:r w:rsidRPr="00986CC5">
              <w:rPr>
                <w:rFonts w:ascii="Tahoma" w:hAnsi="Tahoma" w:cs="Tahoma"/>
                <w:color w:val="000000"/>
                <w:sz w:val="18"/>
                <w:szCs w:val="18"/>
              </w:rPr>
              <w:fldChar w:fldCharType="begin">
                <w:ffData>
                  <w:name w:val="Check1"/>
                  <w:enabled/>
                  <w:calcOnExit w:val="0"/>
                  <w:checkBox>
                    <w:sizeAuto/>
                    <w:default w:val="0"/>
                  </w:checkBox>
                </w:ffData>
              </w:fldChar>
            </w:r>
            <w:r w:rsidRPr="00986CC5">
              <w:rPr>
                <w:rFonts w:ascii="Tahoma" w:hAnsi="Tahoma" w:cs="Tahoma"/>
                <w:color w:val="000000"/>
                <w:sz w:val="18"/>
                <w:szCs w:val="18"/>
              </w:rPr>
              <w:instrText xml:space="preserve"> FORMCHECKBOX </w:instrText>
            </w:r>
            <w:r w:rsidR="001829CA">
              <w:rPr>
                <w:rFonts w:ascii="Tahoma" w:hAnsi="Tahoma" w:cs="Tahoma"/>
                <w:color w:val="000000"/>
                <w:sz w:val="18"/>
                <w:szCs w:val="18"/>
              </w:rPr>
            </w:r>
            <w:r w:rsidR="001829CA">
              <w:rPr>
                <w:rFonts w:ascii="Tahoma" w:hAnsi="Tahoma" w:cs="Tahoma"/>
                <w:color w:val="000000"/>
                <w:sz w:val="18"/>
                <w:szCs w:val="18"/>
              </w:rPr>
              <w:fldChar w:fldCharType="separate"/>
            </w:r>
            <w:r w:rsidRPr="00986CC5">
              <w:rPr>
                <w:rFonts w:ascii="Tahoma" w:hAnsi="Tahoma" w:cs="Tahoma"/>
                <w:color w:val="000000"/>
                <w:sz w:val="18"/>
                <w:szCs w:val="18"/>
              </w:rPr>
              <w:fldChar w:fldCharType="end"/>
            </w:r>
            <w:r w:rsidRPr="00986CC5">
              <w:rPr>
                <w:rFonts w:ascii="Tahoma" w:hAnsi="Tahoma" w:cs="Tahoma"/>
                <w:color w:val="000000"/>
                <w:sz w:val="18"/>
                <w:szCs w:val="18"/>
              </w:rPr>
              <w:t xml:space="preserve">    Met        </w:t>
            </w:r>
          </w:p>
          <w:p w14:paraId="0EB5E19F" w14:textId="77777777" w:rsidR="00CA3F69" w:rsidRPr="00986CC5" w:rsidRDefault="00CA3F69" w:rsidP="00CA3F69">
            <w:pPr>
              <w:spacing w:after="0"/>
              <w:rPr>
                <w:rFonts w:ascii="Tahoma" w:hAnsi="Tahoma" w:cs="Tahoma"/>
                <w:color w:val="000000"/>
                <w:sz w:val="18"/>
                <w:szCs w:val="18"/>
              </w:rPr>
            </w:pPr>
            <w:r w:rsidRPr="00986CC5">
              <w:rPr>
                <w:rFonts w:ascii="Tahoma" w:hAnsi="Tahoma" w:cs="Tahoma"/>
                <w:color w:val="000000"/>
                <w:sz w:val="18"/>
                <w:szCs w:val="18"/>
              </w:rPr>
              <w:t xml:space="preserve">  </w:t>
            </w:r>
          </w:p>
        </w:tc>
        <w:tc>
          <w:tcPr>
            <w:tcW w:w="1142" w:type="pct"/>
            <w:shd w:val="clear" w:color="auto" w:fill="FFFFFF"/>
          </w:tcPr>
          <w:p w14:paraId="729D5BD6" w14:textId="77777777" w:rsidR="00CA3F69" w:rsidRPr="00986CC5" w:rsidRDefault="00CA3F69" w:rsidP="00CA3F69">
            <w:pPr>
              <w:rPr>
                <w:rFonts w:ascii="Tahoma" w:hAnsi="Tahoma" w:cs="Tahoma"/>
                <w:color w:val="000000"/>
                <w:sz w:val="18"/>
                <w:szCs w:val="18"/>
              </w:rPr>
            </w:pPr>
          </w:p>
        </w:tc>
      </w:tr>
    </w:tbl>
    <w:p w14:paraId="59342D81" w14:textId="41C28827" w:rsidR="00CA3F69" w:rsidRPr="00986CC5" w:rsidRDefault="00CA3F69" w:rsidP="00CA3F69">
      <w:pPr>
        <w:pStyle w:val="ListParagraph"/>
        <w:rPr>
          <w:rFonts w:ascii="Tahoma" w:hAnsi="Tahoma" w:cs="Tahoma"/>
        </w:rPr>
      </w:pPr>
    </w:p>
    <w:p w14:paraId="5EEE1549" w14:textId="77777777" w:rsidR="00CA3F69" w:rsidRPr="00986CC5" w:rsidRDefault="00CA3F69" w:rsidP="00CA3F69">
      <w:pPr>
        <w:pStyle w:val="ListParagraph"/>
        <w:rPr>
          <w:rFonts w:ascii="Tahoma" w:hAnsi="Tahoma" w:cs="Tahoma"/>
        </w:rPr>
      </w:pPr>
    </w:p>
    <w:p w14:paraId="10F1E5E4" w14:textId="297A259D" w:rsidR="005B136D" w:rsidRPr="00986CC5" w:rsidRDefault="00090047" w:rsidP="002668B2">
      <w:pPr>
        <w:pStyle w:val="ListParagraph"/>
        <w:numPr>
          <w:ilvl w:val="1"/>
          <w:numId w:val="3"/>
        </w:numPr>
        <w:rPr>
          <w:rFonts w:ascii="Tahoma" w:hAnsi="Tahoma" w:cs="Tahoma"/>
        </w:rPr>
      </w:pPr>
      <w:r w:rsidRPr="00986CC5">
        <w:rPr>
          <w:rFonts w:ascii="Tahoma" w:hAnsi="Tahoma" w:cs="Tahoma"/>
        </w:rPr>
        <w:t xml:space="preserve">PROPOSED </w:t>
      </w:r>
      <w:r w:rsidR="005B136D" w:rsidRPr="00986CC5">
        <w:rPr>
          <w:rFonts w:ascii="Tahoma" w:hAnsi="Tahoma" w:cs="Tahoma"/>
        </w:rPr>
        <w:t xml:space="preserve">TECHNICAL </w:t>
      </w:r>
      <w:r w:rsidRPr="00986CC5">
        <w:rPr>
          <w:rFonts w:ascii="Tahoma" w:hAnsi="Tahoma" w:cs="Tahoma"/>
        </w:rPr>
        <w:t>SOLUTION</w:t>
      </w:r>
      <w:r w:rsidR="005B136D" w:rsidRPr="00986CC5">
        <w:rPr>
          <w:rFonts w:ascii="Tahoma" w:hAnsi="Tahoma" w:cs="Tahoma"/>
        </w:rPr>
        <w:t xml:space="preserve"> – DESIRABLE ELEMENTS</w:t>
      </w:r>
    </w:p>
    <w:p w14:paraId="76246354" w14:textId="5C15F007" w:rsidR="00CA3F69" w:rsidRPr="00986CC5" w:rsidRDefault="00CA3F69" w:rsidP="00CA3F69">
      <w:pPr>
        <w:pStyle w:val="ListParagraph"/>
        <w:rPr>
          <w:rFonts w:ascii="Tahoma" w:hAnsi="Tahoma" w:cs="Tahoma"/>
        </w:rPr>
      </w:pPr>
    </w:p>
    <w:p w14:paraId="50A62A3D" w14:textId="0A5FCDC2" w:rsidR="0025258B" w:rsidRPr="00986CC5" w:rsidRDefault="0025258B" w:rsidP="0025258B">
      <w:pPr>
        <w:pStyle w:val="ListParagraph"/>
        <w:rPr>
          <w:rFonts w:ascii="Tahoma" w:hAnsi="Tahoma" w:cs="Tahoma"/>
        </w:rPr>
      </w:pPr>
      <w:r w:rsidRPr="00986CC5">
        <w:rPr>
          <w:rFonts w:ascii="Tahoma" w:hAnsi="Tahoma" w:cs="Tahoma"/>
        </w:rPr>
        <w:t>Please explain how your organization meets or will meet each of the desirable elements.  Use the column on the right to indicate the section and page number of your proposal where your response to each item may be found.</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248"/>
      </w:tblGrid>
      <w:tr w:rsidR="0025258B" w:rsidRPr="00986CC5" w14:paraId="41CF4FAE" w14:textId="77777777" w:rsidTr="00B67190">
        <w:trPr>
          <w:trHeight w:val="530"/>
          <w:tblHeader/>
        </w:trPr>
        <w:tc>
          <w:tcPr>
            <w:tcW w:w="3014" w:type="pct"/>
            <w:tcBorders>
              <w:right w:val="nil"/>
            </w:tcBorders>
            <w:shd w:val="clear" w:color="auto" w:fill="D9D9D9" w:themeFill="background1" w:themeFillShade="D9"/>
          </w:tcPr>
          <w:p w14:paraId="1E352EBE" w14:textId="27934583" w:rsidR="0025258B" w:rsidRPr="00986CC5" w:rsidRDefault="00090047" w:rsidP="0025258B">
            <w:pPr>
              <w:rPr>
                <w:rFonts w:ascii="Tahoma" w:hAnsi="Tahoma" w:cs="Tahoma"/>
                <w:b/>
                <w:bCs/>
                <w:i/>
                <w:iCs/>
                <w:color w:val="000000"/>
              </w:rPr>
            </w:pPr>
            <w:bookmarkStart w:id="21" w:name="_Hlk138241139"/>
            <w:r w:rsidRPr="00986CC5">
              <w:rPr>
                <w:rFonts w:ascii="Tahoma" w:hAnsi="Tahoma" w:cs="Tahoma"/>
                <w:b/>
                <w:bCs/>
                <w:i/>
                <w:iCs/>
                <w:color w:val="7030A0"/>
              </w:rPr>
              <w:t>PROPOSED TECHNICAL SOLUTION</w:t>
            </w:r>
            <w:r w:rsidR="00503738" w:rsidRPr="00986CC5">
              <w:rPr>
                <w:rFonts w:ascii="Tahoma" w:hAnsi="Tahoma" w:cs="Tahoma"/>
                <w:b/>
                <w:bCs/>
                <w:i/>
                <w:iCs/>
                <w:color w:val="7030A0"/>
              </w:rPr>
              <w:t xml:space="preserve"> – D</w:t>
            </w:r>
            <w:r w:rsidR="006B36C1" w:rsidRPr="00986CC5">
              <w:rPr>
                <w:rFonts w:ascii="Tahoma" w:hAnsi="Tahoma" w:cs="Tahoma"/>
                <w:b/>
                <w:bCs/>
                <w:i/>
                <w:iCs/>
                <w:color w:val="7030A0"/>
              </w:rPr>
              <w:t>ESIRABLE ELEMENTS</w:t>
            </w:r>
            <w:r w:rsidRPr="00986CC5">
              <w:rPr>
                <w:rFonts w:ascii="Tahoma" w:hAnsi="Tahoma" w:cs="Tahoma"/>
                <w:b/>
                <w:bCs/>
                <w:i/>
                <w:iCs/>
                <w:color w:val="7030A0"/>
              </w:rPr>
              <w:t xml:space="preserve">  </w:t>
            </w:r>
            <w:commentRangeStart w:id="22"/>
            <w:commentRangeEnd w:id="22"/>
            <w:r w:rsidR="0025258B" w:rsidRPr="00986CC5">
              <w:rPr>
                <w:rFonts w:ascii="Tahoma" w:hAnsi="Tahoma" w:cs="Tahoma"/>
                <w:i/>
                <w:iCs/>
                <w:color w:val="7030A0"/>
                <w:sz w:val="16"/>
                <w:szCs w:val="16"/>
              </w:rPr>
              <w:commentReference w:id="22"/>
            </w:r>
          </w:p>
        </w:tc>
        <w:tc>
          <w:tcPr>
            <w:tcW w:w="807" w:type="pct"/>
            <w:tcBorders>
              <w:left w:val="nil"/>
              <w:right w:val="nil"/>
            </w:tcBorders>
            <w:shd w:val="clear" w:color="auto" w:fill="D9D9D9" w:themeFill="background1" w:themeFillShade="D9"/>
          </w:tcPr>
          <w:p w14:paraId="794EDE3A"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c>
          <w:tcPr>
            <w:tcW w:w="1179" w:type="pct"/>
            <w:tcBorders>
              <w:left w:val="nil"/>
            </w:tcBorders>
            <w:shd w:val="clear" w:color="auto" w:fill="D9D9D9" w:themeFill="background1" w:themeFillShade="D9"/>
          </w:tcPr>
          <w:p w14:paraId="61B0418B" w14:textId="77777777" w:rsidR="0025258B" w:rsidRPr="00986CC5" w:rsidRDefault="0025258B" w:rsidP="0025258B">
            <w:pPr>
              <w:jc w:val="center"/>
              <w:rPr>
                <w:rFonts w:ascii="Tahoma" w:hAnsi="Tahoma" w:cs="Tahoma"/>
                <w:b/>
                <w:bCs/>
                <w:color w:val="000000"/>
              </w:rPr>
            </w:pPr>
            <w:r w:rsidRPr="00986CC5">
              <w:rPr>
                <w:rFonts w:ascii="Tahoma" w:hAnsi="Tahoma" w:cs="Tahoma"/>
                <w:b/>
                <w:bCs/>
                <w:color w:val="000000"/>
                <w:sz w:val="18"/>
                <w:szCs w:val="18"/>
              </w:rPr>
              <w:t>Proposal Section and Page Number</w:t>
            </w:r>
          </w:p>
        </w:tc>
      </w:tr>
      <w:tr w:rsidR="0025258B" w:rsidRPr="00986CC5" w14:paraId="68113575" w14:textId="77777777" w:rsidTr="00B67190">
        <w:trPr>
          <w:trHeight w:val="908"/>
        </w:trPr>
        <w:tc>
          <w:tcPr>
            <w:tcW w:w="3014" w:type="pct"/>
            <w:shd w:val="clear" w:color="auto" w:fill="FFFFFF"/>
          </w:tcPr>
          <w:p w14:paraId="4930AC6A"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z w:val="18"/>
                <w:szCs w:val="18"/>
              </w:rPr>
            </w:pPr>
            <w:r w:rsidRPr="00986CC5">
              <w:rPr>
                <w:rFonts w:ascii="Tahoma" w:hAnsi="Tahoma" w:cs="Tahoma"/>
                <w:b/>
                <w:i/>
                <w:iCs/>
                <w:color w:val="7030A0"/>
                <w:sz w:val="18"/>
                <w:szCs w:val="18"/>
              </w:rPr>
              <w:t>Experience</w:t>
            </w:r>
            <w:r w:rsidRPr="00986CC5">
              <w:rPr>
                <w:rFonts w:ascii="Tahoma" w:hAnsi="Tahoma" w:cs="Tahoma"/>
                <w:i/>
                <w:iCs/>
                <w:color w:val="7030A0"/>
                <w:sz w:val="18"/>
                <w:szCs w:val="18"/>
              </w:rPr>
              <w:t xml:space="preserve"> –</w:t>
            </w:r>
          </w:p>
        </w:tc>
        <w:tc>
          <w:tcPr>
            <w:tcW w:w="807" w:type="pct"/>
            <w:shd w:val="clear" w:color="auto" w:fill="FFFFFF"/>
          </w:tcPr>
          <w:p w14:paraId="6B532F0E" w14:textId="77777777" w:rsidR="0025258B" w:rsidRPr="00986CC5" w:rsidRDefault="0025258B"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7141100A" w14:textId="77777777" w:rsidR="0025258B" w:rsidRPr="00986CC5" w:rsidRDefault="0025258B" w:rsidP="0025258B">
            <w:pPr>
              <w:rPr>
                <w:rFonts w:ascii="Tahoma" w:hAnsi="Tahoma" w:cs="Tahoma"/>
                <w:color w:val="000000"/>
                <w:sz w:val="18"/>
                <w:szCs w:val="18"/>
              </w:rPr>
            </w:pPr>
          </w:p>
        </w:tc>
      </w:tr>
      <w:tr w:rsidR="0025258B" w:rsidRPr="00986CC5" w14:paraId="697F848A" w14:textId="77777777" w:rsidTr="00B67190">
        <w:trPr>
          <w:trHeight w:val="809"/>
        </w:trPr>
        <w:tc>
          <w:tcPr>
            <w:tcW w:w="3014" w:type="pct"/>
            <w:shd w:val="clear" w:color="auto" w:fill="FFFFFF"/>
          </w:tcPr>
          <w:p w14:paraId="773CC402"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pacing w:val="-4"/>
                <w:sz w:val="18"/>
                <w:szCs w:val="18"/>
              </w:rPr>
            </w:pPr>
            <w:r w:rsidRPr="00986CC5">
              <w:rPr>
                <w:rFonts w:ascii="Tahoma" w:hAnsi="Tahoma" w:cs="Tahoma"/>
                <w:b/>
                <w:i/>
                <w:iCs/>
                <w:color w:val="7030A0"/>
                <w:sz w:val="18"/>
                <w:szCs w:val="18"/>
              </w:rPr>
              <w:t>Project Team</w:t>
            </w:r>
            <w:r w:rsidRPr="00986CC5">
              <w:rPr>
                <w:rFonts w:ascii="Tahoma" w:hAnsi="Tahoma" w:cs="Tahoma"/>
                <w:i/>
                <w:iCs/>
                <w:color w:val="7030A0"/>
                <w:sz w:val="18"/>
                <w:szCs w:val="18"/>
              </w:rPr>
              <w:t xml:space="preserve"> –</w:t>
            </w:r>
          </w:p>
        </w:tc>
        <w:tc>
          <w:tcPr>
            <w:tcW w:w="807" w:type="pct"/>
            <w:shd w:val="clear" w:color="auto" w:fill="FFFFFF"/>
          </w:tcPr>
          <w:p w14:paraId="71388040" w14:textId="6EDA8E1A" w:rsidR="0025258B" w:rsidRPr="00986CC5" w:rsidRDefault="00BB3A2D" w:rsidP="0025258B">
            <w:pPr>
              <w:rPr>
                <w:rFonts w:ascii="Tahoma" w:hAnsi="Tahoma" w:cs="Tahoma"/>
                <w:i/>
                <w:iCs/>
                <w:color w:val="00B050"/>
                <w:sz w:val="18"/>
                <w:szCs w:val="18"/>
              </w:rPr>
            </w:pPr>
            <w:r w:rsidRPr="00986CC5">
              <w:rPr>
                <w:rFonts w:ascii="Tahoma" w:hAnsi="Tahoma" w:cs="Tahoma"/>
                <w:i/>
                <w:iCs/>
                <w:color w:val="7030A0"/>
                <w:sz w:val="18"/>
                <w:szCs w:val="18"/>
              </w:rPr>
              <w:t>Enter point value</w:t>
            </w:r>
          </w:p>
        </w:tc>
        <w:tc>
          <w:tcPr>
            <w:tcW w:w="1179" w:type="pct"/>
            <w:shd w:val="clear" w:color="auto" w:fill="FFFFFF"/>
          </w:tcPr>
          <w:p w14:paraId="1F9D1D73" w14:textId="77777777" w:rsidR="0025258B" w:rsidRPr="00986CC5" w:rsidRDefault="0025258B" w:rsidP="0025258B">
            <w:pPr>
              <w:rPr>
                <w:rFonts w:ascii="Tahoma" w:hAnsi="Tahoma" w:cs="Tahoma"/>
                <w:color w:val="000000"/>
                <w:sz w:val="18"/>
                <w:szCs w:val="18"/>
              </w:rPr>
            </w:pPr>
          </w:p>
        </w:tc>
      </w:tr>
      <w:tr w:rsidR="0025258B" w:rsidRPr="00986CC5" w14:paraId="0A719B48" w14:textId="77777777" w:rsidTr="00B67190">
        <w:trPr>
          <w:trHeight w:val="809"/>
        </w:trPr>
        <w:tc>
          <w:tcPr>
            <w:tcW w:w="3014" w:type="pct"/>
            <w:shd w:val="clear" w:color="auto" w:fill="FFFFFF"/>
          </w:tcPr>
          <w:p w14:paraId="5C0C9213" w14:textId="77777777" w:rsidR="0025258B" w:rsidRPr="00986CC5" w:rsidRDefault="0025258B" w:rsidP="0025258B">
            <w:pPr>
              <w:numPr>
                <w:ilvl w:val="0"/>
                <w:numId w:val="19"/>
              </w:numPr>
              <w:tabs>
                <w:tab w:val="left" w:pos="792"/>
              </w:tabs>
              <w:spacing w:after="0" w:line="240" w:lineRule="auto"/>
              <w:rPr>
                <w:rFonts w:ascii="Tahoma" w:hAnsi="Tahoma" w:cs="Tahoma"/>
                <w:color w:val="000000"/>
                <w:spacing w:val="-4"/>
                <w:sz w:val="18"/>
                <w:szCs w:val="18"/>
              </w:rPr>
            </w:pPr>
            <w:r w:rsidRPr="00986CC5">
              <w:rPr>
                <w:rFonts w:ascii="Tahoma" w:hAnsi="Tahoma" w:cs="Tahoma"/>
                <w:b/>
                <w:i/>
                <w:iCs/>
                <w:color w:val="7030A0"/>
                <w:sz w:val="18"/>
                <w:szCs w:val="18"/>
              </w:rPr>
              <w:t>Project Plan</w:t>
            </w:r>
            <w:r w:rsidRPr="00986CC5">
              <w:rPr>
                <w:rFonts w:ascii="Tahoma" w:hAnsi="Tahoma" w:cs="Tahoma"/>
                <w:color w:val="7030A0"/>
                <w:sz w:val="18"/>
                <w:szCs w:val="18"/>
              </w:rPr>
              <w:t xml:space="preserve"> –</w:t>
            </w:r>
          </w:p>
        </w:tc>
        <w:tc>
          <w:tcPr>
            <w:tcW w:w="807" w:type="pct"/>
            <w:shd w:val="clear" w:color="auto" w:fill="FFFFFF"/>
          </w:tcPr>
          <w:p w14:paraId="694CCAFA" w14:textId="263FBC69" w:rsidR="0025258B" w:rsidRPr="00986CC5" w:rsidRDefault="00BB3A2D"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4213BE20" w14:textId="77777777" w:rsidR="0025258B" w:rsidRPr="00986CC5" w:rsidRDefault="0025258B" w:rsidP="0025258B">
            <w:pPr>
              <w:rPr>
                <w:rFonts w:ascii="Tahoma" w:hAnsi="Tahoma" w:cs="Tahoma"/>
                <w:color w:val="000000"/>
                <w:sz w:val="18"/>
                <w:szCs w:val="18"/>
              </w:rPr>
            </w:pPr>
          </w:p>
        </w:tc>
      </w:tr>
      <w:bookmarkEnd w:id="21"/>
    </w:tbl>
    <w:p w14:paraId="3CDF17E7" w14:textId="55A4BD7A" w:rsidR="00CA3F69" w:rsidRPr="00986CC5" w:rsidRDefault="00CA3F69" w:rsidP="00CA3F69">
      <w:pPr>
        <w:pStyle w:val="ListParagraph"/>
        <w:rPr>
          <w:rFonts w:ascii="Tahoma" w:hAnsi="Tahoma" w:cs="Tahoma"/>
        </w:rPr>
      </w:pPr>
    </w:p>
    <w:p w14:paraId="2C05D2E1" w14:textId="77777777" w:rsidR="00CA3F69" w:rsidRPr="00986CC5" w:rsidRDefault="00CA3F69" w:rsidP="00CA3F69">
      <w:pPr>
        <w:pStyle w:val="ListParagraph"/>
        <w:rPr>
          <w:rFonts w:ascii="Tahoma" w:hAnsi="Tahoma" w:cs="Tahoma"/>
        </w:rPr>
      </w:pPr>
    </w:p>
    <w:p w14:paraId="47F5926D" w14:textId="7677C83E" w:rsidR="005B136D" w:rsidRPr="00986CC5" w:rsidRDefault="005B136D" w:rsidP="002668B2">
      <w:pPr>
        <w:pStyle w:val="ListParagraph"/>
        <w:numPr>
          <w:ilvl w:val="1"/>
          <w:numId w:val="3"/>
        </w:numPr>
        <w:rPr>
          <w:rFonts w:ascii="Tahoma" w:hAnsi="Tahoma" w:cs="Tahoma"/>
        </w:rPr>
      </w:pPr>
      <w:r w:rsidRPr="00986CC5">
        <w:rPr>
          <w:rFonts w:ascii="Tahoma" w:hAnsi="Tahoma" w:cs="Tahoma"/>
        </w:rPr>
        <w:t>COMMITMENT TO DIVERSITY</w:t>
      </w:r>
    </w:p>
    <w:p w14:paraId="6C49EFCD" w14:textId="65E68086" w:rsidR="00CA3F69" w:rsidRPr="00986CC5" w:rsidRDefault="00CA3F69" w:rsidP="00CA3F69">
      <w:pPr>
        <w:pStyle w:val="ListParagraph"/>
        <w:rPr>
          <w:rFonts w:ascii="Tahoma" w:hAnsi="Tahoma" w:cs="Tahoma"/>
        </w:rPr>
      </w:pPr>
    </w:p>
    <w:p w14:paraId="0E9F37D1" w14:textId="371F168F" w:rsidR="0025258B" w:rsidRPr="00986CC5" w:rsidRDefault="0025258B" w:rsidP="0025258B">
      <w:pPr>
        <w:pStyle w:val="ListParagraph"/>
        <w:rPr>
          <w:rFonts w:ascii="Tahoma" w:hAnsi="Tahoma" w:cs="Tahoma"/>
        </w:rPr>
      </w:pPr>
      <w:r w:rsidRPr="00986CC5">
        <w:rPr>
          <w:rFonts w:ascii="Tahoma" w:hAnsi="Tahoma" w:cs="Tahoma"/>
        </w:rPr>
        <w:t xml:space="preserve">Commitment to Diversity Vendor Guidance </w:t>
      </w:r>
      <w:r w:rsidR="00805B22" w:rsidRPr="00986CC5">
        <w:rPr>
          <w:rFonts w:ascii="Tahoma" w:hAnsi="Tahoma" w:cs="Tahoma"/>
        </w:rPr>
        <w:t>including</w:t>
      </w:r>
      <w:r w:rsidRPr="00986CC5">
        <w:rPr>
          <w:rFonts w:ascii="Tahoma" w:hAnsi="Tahoma" w:cs="Tahoma"/>
        </w:rPr>
        <w:t xml:space="preserve"> Vendor Submission Forms </w:t>
      </w:r>
      <w:proofErr w:type="gramStart"/>
      <w:r w:rsidR="00313116" w:rsidRPr="00986CC5">
        <w:rPr>
          <w:rFonts w:ascii="Tahoma" w:hAnsi="Tahoma" w:cs="Tahoma"/>
        </w:rPr>
        <w:t>are</w:t>
      </w:r>
      <w:proofErr w:type="gramEnd"/>
      <w:r w:rsidRPr="00986CC5">
        <w:rPr>
          <w:rFonts w:ascii="Tahoma" w:hAnsi="Tahoma" w:cs="Tahoma"/>
        </w:rPr>
        <w:t xml:space="preserve"> located on the Chief Procurement Officer for General Service’s website at</w:t>
      </w:r>
    </w:p>
    <w:p w14:paraId="56DD7200" w14:textId="3B44AA9D" w:rsidR="0025258B" w:rsidRPr="00986CC5" w:rsidRDefault="001829CA" w:rsidP="005C4231">
      <w:pPr>
        <w:pStyle w:val="ListParagraph"/>
        <w:rPr>
          <w:rFonts w:ascii="Tahoma" w:hAnsi="Tahoma" w:cs="Tahoma"/>
        </w:rPr>
      </w:pPr>
      <w:hyperlink r:id="rId26" w:history="1">
        <w:r w:rsidR="005C4231" w:rsidRPr="00986CC5">
          <w:rPr>
            <w:rStyle w:val="Hyperlink"/>
            <w:rFonts w:ascii="Tahoma" w:hAnsi="Tahoma" w:cs="Tahoma"/>
            <w:color w:val="381AEE"/>
          </w:rPr>
          <w:t>https://cpo-general.illinois.gov/commitment-to-diversity/c2d-guidance.html</w:t>
        </w:r>
      </w:hyperlink>
      <w:r w:rsidR="005C4231" w:rsidRPr="00986CC5">
        <w:rPr>
          <w:rFonts w:ascii="Tahoma" w:hAnsi="Tahoma" w:cs="Tahoma"/>
          <w:color w:val="381AEE"/>
        </w:rPr>
        <w:t xml:space="preserve"> </w:t>
      </w:r>
      <w:r w:rsidR="0025258B" w:rsidRPr="00986CC5">
        <w:rPr>
          <w:rFonts w:ascii="Tahoma" w:hAnsi="Tahoma" w:cs="Tahoma"/>
        </w:rPr>
        <w:t xml:space="preserve">and on the </w:t>
      </w:r>
      <w:proofErr w:type="spellStart"/>
      <w:r w:rsidR="0025258B" w:rsidRPr="00986CC5">
        <w:rPr>
          <w:rFonts w:ascii="Tahoma" w:hAnsi="Tahoma" w:cs="Tahoma"/>
        </w:rPr>
        <w:t>BidBuy</w:t>
      </w:r>
      <w:proofErr w:type="spellEnd"/>
      <w:r w:rsidR="0025258B" w:rsidRPr="00986CC5">
        <w:rPr>
          <w:rFonts w:ascii="Tahoma" w:hAnsi="Tahoma" w:cs="Tahoma"/>
        </w:rPr>
        <w:t xml:space="preserve"> posting under “File Attachments:”</w:t>
      </w:r>
    </w:p>
    <w:p w14:paraId="62235140" w14:textId="77777777" w:rsidR="00CA3F69" w:rsidRPr="00986CC5" w:rsidRDefault="00CA3F69" w:rsidP="00CA3F69">
      <w:pPr>
        <w:pStyle w:val="ListParagraph"/>
        <w:rPr>
          <w:rFonts w:ascii="Tahoma" w:hAnsi="Tahoma" w:cs="Tahoma"/>
        </w:rPr>
      </w:pPr>
    </w:p>
    <w:p w14:paraId="4FE65A0A" w14:textId="0082E11E" w:rsidR="005B136D" w:rsidRPr="00986CC5" w:rsidRDefault="005B136D" w:rsidP="002668B2">
      <w:pPr>
        <w:pStyle w:val="ListParagraph"/>
        <w:numPr>
          <w:ilvl w:val="1"/>
          <w:numId w:val="3"/>
        </w:numPr>
        <w:rPr>
          <w:rFonts w:ascii="Tahoma" w:hAnsi="Tahoma" w:cs="Tahoma"/>
        </w:rPr>
      </w:pPr>
      <w:commentRangeStart w:id="23"/>
      <w:r w:rsidRPr="00986CC5">
        <w:rPr>
          <w:rFonts w:ascii="Tahoma" w:hAnsi="Tahoma" w:cs="Tahoma"/>
        </w:rPr>
        <w:t>DEMONSTRATIONS</w:t>
      </w:r>
    </w:p>
    <w:p w14:paraId="3802EA94" w14:textId="62EE0FD3" w:rsidR="0025258B" w:rsidRPr="00986CC5" w:rsidRDefault="0025258B" w:rsidP="0025258B">
      <w:pPr>
        <w:pStyle w:val="ListParagraph"/>
        <w:rPr>
          <w:rFonts w:ascii="Tahoma" w:hAnsi="Tahoma" w:cs="Tahoma"/>
        </w:rPr>
      </w:pPr>
    </w:p>
    <w:p w14:paraId="3F06BE44" w14:textId="06FD2070" w:rsidR="0025258B" w:rsidRPr="00986CC5" w:rsidRDefault="00F83CEE" w:rsidP="0025258B">
      <w:pPr>
        <w:pStyle w:val="ListParagraph"/>
        <w:rPr>
          <w:rFonts w:ascii="Tahoma" w:hAnsi="Tahoma" w:cs="Tahoma"/>
          <w:i/>
          <w:iCs/>
          <w:color w:val="7030A0"/>
        </w:rPr>
      </w:pPr>
      <w:r w:rsidRPr="00986CC5">
        <w:rPr>
          <w:rFonts w:ascii="Tahoma" w:hAnsi="Tahoma" w:cs="Tahoma"/>
          <w:bCs/>
          <w:i/>
          <w:iCs/>
          <w:color w:val="7030A0"/>
        </w:rPr>
        <w:t>Agency to p</w:t>
      </w:r>
      <w:r w:rsidR="003A348D" w:rsidRPr="00986CC5">
        <w:rPr>
          <w:rFonts w:ascii="Tahoma" w:hAnsi="Tahoma" w:cs="Tahoma"/>
          <w:bCs/>
          <w:i/>
          <w:iCs/>
          <w:color w:val="7030A0"/>
        </w:rPr>
        <w:t xml:space="preserve">rovide special instructions regarding demonstrations. </w:t>
      </w:r>
      <w:r w:rsidRPr="00986CC5">
        <w:rPr>
          <w:rFonts w:ascii="Tahoma" w:hAnsi="Tahoma" w:cs="Tahoma"/>
          <w:bCs/>
          <w:i/>
          <w:iCs/>
          <w:color w:val="7030A0"/>
        </w:rPr>
        <w:t>This may include a minimum number of points to move on to demonstrations. Notice to Offerors to schedule demonstrations will be sent out with XX days advanced notice with further details</w:t>
      </w:r>
      <w:r w:rsidR="00635F75" w:rsidRPr="00986CC5">
        <w:rPr>
          <w:rFonts w:ascii="Tahoma" w:hAnsi="Tahoma" w:cs="Tahoma"/>
          <w:bCs/>
          <w:i/>
          <w:iCs/>
          <w:color w:val="7030A0"/>
        </w:rPr>
        <w:t>, (Details would include location, Webex info</w:t>
      </w:r>
      <w:r w:rsidR="00313116" w:rsidRPr="00986CC5">
        <w:rPr>
          <w:rFonts w:ascii="Tahoma" w:hAnsi="Tahoma" w:cs="Tahoma"/>
          <w:bCs/>
          <w:i/>
          <w:iCs/>
          <w:color w:val="7030A0"/>
        </w:rPr>
        <w:t>rm</w:t>
      </w:r>
      <w:r w:rsidR="00635F75" w:rsidRPr="00986CC5">
        <w:rPr>
          <w:rFonts w:ascii="Tahoma" w:hAnsi="Tahoma" w:cs="Tahoma"/>
          <w:bCs/>
          <w:i/>
          <w:iCs/>
          <w:color w:val="7030A0"/>
        </w:rPr>
        <w:t>ation and time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3712"/>
      </w:tblGrid>
      <w:tr w:rsidR="0025258B" w:rsidRPr="00986CC5" w14:paraId="2F777A85" w14:textId="77777777" w:rsidTr="00B67190">
        <w:trPr>
          <w:trHeight w:val="530"/>
          <w:tblHeader/>
        </w:trPr>
        <w:tc>
          <w:tcPr>
            <w:tcW w:w="3015" w:type="pct"/>
            <w:tcBorders>
              <w:right w:val="nil"/>
            </w:tcBorders>
            <w:shd w:val="clear" w:color="auto" w:fill="D9D9D9" w:themeFill="background1" w:themeFillShade="D9"/>
          </w:tcPr>
          <w:p w14:paraId="0E3C5C42" w14:textId="77777777" w:rsidR="0025258B" w:rsidRPr="00986CC5" w:rsidRDefault="0025258B" w:rsidP="0025258B">
            <w:pPr>
              <w:rPr>
                <w:rFonts w:ascii="Tahoma" w:hAnsi="Tahoma" w:cs="Tahoma"/>
                <w:b/>
                <w:bCs/>
                <w:color w:val="000000"/>
              </w:rPr>
            </w:pPr>
            <w:r w:rsidRPr="00986CC5">
              <w:rPr>
                <w:rFonts w:ascii="Tahoma" w:hAnsi="Tahoma" w:cs="Tahoma"/>
                <w:b/>
                <w:bCs/>
                <w:color w:val="000000"/>
              </w:rPr>
              <w:lastRenderedPageBreak/>
              <w:t>DEMONSTRATIONS</w:t>
            </w:r>
          </w:p>
        </w:tc>
        <w:tc>
          <w:tcPr>
            <w:tcW w:w="1985" w:type="pct"/>
            <w:tcBorders>
              <w:left w:val="nil"/>
              <w:right w:val="single" w:sz="4" w:space="0" w:color="auto"/>
            </w:tcBorders>
            <w:shd w:val="clear" w:color="auto" w:fill="D9D9D9" w:themeFill="background1" w:themeFillShade="D9"/>
          </w:tcPr>
          <w:p w14:paraId="3CAC0CE5"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r>
      <w:tr w:rsidR="0025258B" w:rsidRPr="00986CC5" w14:paraId="4A51459B" w14:textId="77777777" w:rsidTr="00B67190">
        <w:trPr>
          <w:trHeight w:val="908"/>
        </w:trPr>
        <w:tc>
          <w:tcPr>
            <w:tcW w:w="3015" w:type="pct"/>
            <w:shd w:val="clear" w:color="auto" w:fill="FFFFFF"/>
          </w:tcPr>
          <w:p w14:paraId="15A4052E" w14:textId="568E5EBE" w:rsidR="0025258B" w:rsidRPr="00986CC5" w:rsidRDefault="0025258B" w:rsidP="0025258B">
            <w:pPr>
              <w:tabs>
                <w:tab w:val="left" w:pos="792"/>
              </w:tabs>
              <w:spacing w:after="0" w:line="240" w:lineRule="auto"/>
              <w:rPr>
                <w:rFonts w:ascii="Tahoma" w:hAnsi="Tahoma" w:cs="Tahoma"/>
                <w:bCs/>
                <w:spacing w:val="-4"/>
                <w:sz w:val="18"/>
                <w:szCs w:val="18"/>
              </w:rPr>
            </w:pPr>
            <w:bookmarkStart w:id="24" w:name="_Hlk120696022"/>
            <w:r w:rsidRPr="00986CC5">
              <w:rPr>
                <w:rFonts w:ascii="Tahoma" w:hAnsi="Tahoma" w:cs="Tahoma"/>
                <w:color w:val="000000"/>
                <w:sz w:val="18"/>
                <w:szCs w:val="18"/>
              </w:rPr>
              <w:t>F</w:t>
            </w:r>
            <w:r w:rsidR="004A0ADB" w:rsidRPr="00986CC5">
              <w:rPr>
                <w:rFonts w:ascii="Tahoma" w:hAnsi="Tahoma" w:cs="Tahoma"/>
                <w:color w:val="000000"/>
                <w:sz w:val="18"/>
                <w:szCs w:val="18"/>
              </w:rPr>
              <w:t>.</w:t>
            </w:r>
            <w:r w:rsidR="008634E4" w:rsidRPr="00986CC5">
              <w:rPr>
                <w:rFonts w:ascii="Tahoma" w:hAnsi="Tahoma" w:cs="Tahoma"/>
                <w:color w:val="000000"/>
                <w:sz w:val="18"/>
                <w:szCs w:val="18"/>
              </w:rPr>
              <w:t>5</w:t>
            </w:r>
            <w:r w:rsidRPr="00986CC5">
              <w:rPr>
                <w:rFonts w:ascii="Tahoma" w:hAnsi="Tahoma" w:cs="Tahoma"/>
                <w:color w:val="000000"/>
                <w:sz w:val="18"/>
                <w:szCs w:val="18"/>
              </w:rPr>
              <w:t xml:space="preserve">.1     </w:t>
            </w:r>
            <w:r w:rsidR="000600E5" w:rsidRPr="00986CC5">
              <w:rPr>
                <w:rFonts w:ascii="Tahoma" w:hAnsi="Tahoma" w:cs="Tahoma"/>
                <w:i/>
                <w:iCs/>
                <w:color w:val="7030A0"/>
                <w:sz w:val="18"/>
                <w:szCs w:val="18"/>
              </w:rPr>
              <w:t>Agency to enter each topic that will be scored during demonstrations. What does the agency want to see?</w:t>
            </w:r>
          </w:p>
          <w:p w14:paraId="5067666A" w14:textId="77777777" w:rsidR="0025258B" w:rsidRPr="00986CC5" w:rsidRDefault="0025258B" w:rsidP="0025258B">
            <w:pPr>
              <w:tabs>
                <w:tab w:val="left" w:pos="792"/>
              </w:tabs>
              <w:spacing w:after="0" w:line="240" w:lineRule="auto"/>
              <w:rPr>
                <w:rFonts w:ascii="Tahoma" w:hAnsi="Tahoma" w:cs="Tahoma"/>
                <w:color w:val="000000"/>
                <w:sz w:val="18"/>
                <w:szCs w:val="18"/>
              </w:rPr>
            </w:pPr>
          </w:p>
        </w:tc>
        <w:tc>
          <w:tcPr>
            <w:tcW w:w="1985" w:type="pct"/>
            <w:shd w:val="clear" w:color="auto" w:fill="FFFFFF"/>
          </w:tcPr>
          <w:p w14:paraId="1540E15E" w14:textId="77777777" w:rsidR="003A348D" w:rsidRPr="00986CC5" w:rsidRDefault="003A348D" w:rsidP="0025258B">
            <w:pPr>
              <w:jc w:val="center"/>
              <w:rPr>
                <w:rFonts w:ascii="Tahoma" w:hAnsi="Tahoma" w:cs="Tahoma"/>
                <w:i/>
                <w:iCs/>
                <w:color w:val="00B050"/>
                <w:sz w:val="18"/>
                <w:szCs w:val="18"/>
              </w:rPr>
            </w:pPr>
          </w:p>
          <w:p w14:paraId="29D0CCE5" w14:textId="12EFD166" w:rsidR="0025258B" w:rsidRPr="00986CC5" w:rsidRDefault="003A348D" w:rsidP="0025258B">
            <w:pPr>
              <w:jc w:val="center"/>
              <w:rPr>
                <w:rFonts w:ascii="Tahoma" w:hAnsi="Tahoma" w:cs="Tahoma"/>
                <w:i/>
                <w:iCs/>
                <w:color w:val="000000"/>
                <w:sz w:val="18"/>
                <w:szCs w:val="18"/>
              </w:rPr>
            </w:pPr>
            <w:r w:rsidRPr="00986CC5">
              <w:rPr>
                <w:rFonts w:ascii="Tahoma" w:hAnsi="Tahoma" w:cs="Tahoma"/>
                <w:i/>
                <w:iCs/>
                <w:color w:val="7030A0"/>
                <w:sz w:val="18"/>
                <w:szCs w:val="18"/>
              </w:rPr>
              <w:t>Enter Point Value</w:t>
            </w:r>
          </w:p>
        </w:tc>
      </w:tr>
    </w:tbl>
    <w:bookmarkEnd w:id="24"/>
    <w:commentRangeEnd w:id="23"/>
    <w:p w14:paraId="61E1F1B5" w14:textId="3402A7B6" w:rsidR="0025258B" w:rsidRPr="00986CC5" w:rsidRDefault="006447F2" w:rsidP="0025258B">
      <w:pPr>
        <w:pStyle w:val="ListParagraph"/>
        <w:rPr>
          <w:rFonts w:ascii="Tahoma" w:hAnsi="Tahoma" w:cs="Tahoma"/>
        </w:rPr>
      </w:pPr>
      <w:r w:rsidRPr="00986CC5">
        <w:rPr>
          <w:rStyle w:val="CommentReference"/>
          <w:rFonts w:ascii="Tahoma" w:hAnsi="Tahoma" w:cs="Tahoma"/>
        </w:rPr>
        <w:commentReference w:id="23"/>
      </w:r>
    </w:p>
    <w:p w14:paraId="64E8CDBA" w14:textId="77777777" w:rsidR="0025258B" w:rsidRPr="00986CC5" w:rsidRDefault="0025258B" w:rsidP="0025258B">
      <w:pPr>
        <w:pStyle w:val="ListParagraph"/>
        <w:rPr>
          <w:rFonts w:ascii="Tahoma" w:hAnsi="Tahoma" w:cs="Tahoma"/>
        </w:rPr>
      </w:pPr>
    </w:p>
    <w:p w14:paraId="78E5C3DE" w14:textId="1F9460E7" w:rsidR="005B136D" w:rsidRPr="00986CC5" w:rsidRDefault="005B136D" w:rsidP="002668B2">
      <w:pPr>
        <w:pStyle w:val="ListParagraph"/>
        <w:numPr>
          <w:ilvl w:val="1"/>
          <w:numId w:val="3"/>
        </w:numPr>
        <w:rPr>
          <w:rFonts w:ascii="Tahoma" w:hAnsi="Tahoma" w:cs="Tahoma"/>
        </w:rPr>
      </w:pPr>
      <w:r w:rsidRPr="00986CC5">
        <w:rPr>
          <w:rFonts w:ascii="Tahoma" w:hAnsi="Tahoma" w:cs="Tahoma"/>
        </w:rPr>
        <w:t>PRICING</w:t>
      </w:r>
    </w:p>
    <w:p w14:paraId="1A56475A" w14:textId="265111F4" w:rsidR="005B136D" w:rsidRPr="00986CC5" w:rsidRDefault="005B136D" w:rsidP="005B136D">
      <w:pPr>
        <w:pStyle w:val="ListParagraph"/>
        <w:numPr>
          <w:ilvl w:val="2"/>
          <w:numId w:val="3"/>
        </w:numPr>
        <w:rPr>
          <w:rFonts w:ascii="Tahoma" w:hAnsi="Tahoma" w:cs="Tahoma"/>
        </w:rPr>
      </w:pPr>
      <w:commentRangeStart w:id="25"/>
      <w:r w:rsidRPr="00986CC5">
        <w:rPr>
          <w:rFonts w:ascii="Tahoma" w:hAnsi="Tahoma" w:cs="Tahoma"/>
        </w:rPr>
        <w:t>FORMAT OF PRICING:</w:t>
      </w:r>
      <w:commentRangeEnd w:id="25"/>
      <w:r w:rsidR="005140CA">
        <w:rPr>
          <w:rStyle w:val="CommentReference"/>
        </w:rPr>
        <w:commentReference w:id="25"/>
      </w:r>
    </w:p>
    <w:p w14:paraId="0F2A8C8B" w14:textId="76D0358F" w:rsidR="005B136D" w:rsidRPr="00986CC5" w:rsidRDefault="005B136D" w:rsidP="005B136D">
      <w:pPr>
        <w:pStyle w:val="ListParagraph"/>
        <w:numPr>
          <w:ilvl w:val="3"/>
          <w:numId w:val="3"/>
        </w:numPr>
        <w:rPr>
          <w:rStyle w:val="Strong"/>
          <w:rFonts w:ascii="Tahoma" w:hAnsi="Tahoma" w:cs="Tahoma"/>
          <w:b w:val="0"/>
          <w:bCs w:val="0"/>
        </w:rPr>
      </w:pPr>
      <w:r w:rsidRPr="00986CC5">
        <w:rPr>
          <w:rFonts w:ascii="Tahoma" w:hAnsi="Tahoma" w:cs="Tahoma"/>
        </w:rPr>
        <w:t>Offeror shall</w:t>
      </w:r>
      <w:r w:rsidR="0025258B" w:rsidRPr="00986CC5">
        <w:rPr>
          <w:rFonts w:ascii="Tahoma" w:hAnsi="Tahoma" w:cs="Tahoma"/>
        </w:rPr>
        <w:t xml:space="preserve"> submit pricing in the</w:t>
      </w:r>
      <w:r w:rsidR="003A42EC" w:rsidRPr="00986CC5">
        <w:rPr>
          <w:rFonts w:ascii="Tahoma" w:hAnsi="Tahoma" w:cs="Tahoma"/>
        </w:rPr>
        <w:t xml:space="preserve"> Quote</w:t>
      </w:r>
      <w:r w:rsidR="0025258B" w:rsidRPr="00986CC5">
        <w:rPr>
          <w:rFonts w:ascii="Tahoma" w:hAnsi="Tahoma" w:cs="Tahoma"/>
        </w:rPr>
        <w:t xml:space="preserve"> Items Tab on </w:t>
      </w:r>
      <w:proofErr w:type="spellStart"/>
      <w:r w:rsidR="0025258B" w:rsidRPr="00986CC5">
        <w:rPr>
          <w:rFonts w:ascii="Tahoma" w:hAnsi="Tahoma" w:cs="Tahoma"/>
        </w:rPr>
        <w:t>BidBuy</w:t>
      </w:r>
      <w:proofErr w:type="spellEnd"/>
      <w:r w:rsidR="0025258B" w:rsidRPr="00986CC5">
        <w:rPr>
          <w:rFonts w:ascii="Tahoma" w:hAnsi="Tahoma" w:cs="Tahoma"/>
        </w:rPr>
        <w:t>, based on the terms and conditions set forth in this Request for Proposal</w:t>
      </w:r>
      <w:r w:rsidR="00495BFD" w:rsidRPr="00986CC5">
        <w:rPr>
          <w:rFonts w:ascii="Tahoma" w:hAnsi="Tahoma" w:cs="Tahoma"/>
        </w:rPr>
        <w:t xml:space="preserve"> Solicitation Document</w:t>
      </w:r>
      <w:r w:rsidR="0025258B" w:rsidRPr="00986CC5">
        <w:rPr>
          <w:rFonts w:ascii="Tahoma" w:hAnsi="Tahoma" w:cs="Tahoma"/>
        </w:rPr>
        <w:t xml:space="preserve">.  Offeror’s price offer shall serve as the basis for the compensation terms of the resulting contract.  Failure to submit pricing in the Items Tab on </w:t>
      </w:r>
      <w:proofErr w:type="spellStart"/>
      <w:r w:rsidR="0025258B" w:rsidRPr="00986CC5">
        <w:rPr>
          <w:rFonts w:ascii="Tahoma" w:hAnsi="Tahoma" w:cs="Tahoma"/>
        </w:rPr>
        <w:t>BidBuy</w:t>
      </w:r>
      <w:proofErr w:type="spellEnd"/>
      <w:r w:rsidR="0025258B" w:rsidRPr="00986CC5">
        <w:rPr>
          <w:rFonts w:ascii="Tahoma" w:hAnsi="Tahoma" w:cs="Tahoma"/>
        </w:rPr>
        <w:t xml:space="preserve"> may render Offeror’s entire Offer non-responsive and ineligible for award. </w:t>
      </w:r>
      <w:r w:rsidR="0025258B" w:rsidRPr="00986CC5">
        <w:rPr>
          <w:rStyle w:val="ui-provider"/>
          <w:rFonts w:ascii="Tahoma" w:hAnsi="Tahoma" w:cs="Tahoma"/>
        </w:rPr>
        <w:t xml:space="preserve">Note: any pricing entered in the Unit Cost of the Items Tab will be locked until after Technical </w:t>
      </w:r>
      <w:r w:rsidR="003A42EC" w:rsidRPr="00986CC5">
        <w:rPr>
          <w:rStyle w:val="ui-provider"/>
          <w:rFonts w:ascii="Tahoma" w:hAnsi="Tahoma" w:cs="Tahoma"/>
        </w:rPr>
        <w:t xml:space="preserve">and Commitment to Diversity </w:t>
      </w:r>
      <w:r w:rsidR="0025258B" w:rsidRPr="00986CC5">
        <w:rPr>
          <w:rStyle w:val="ui-provider"/>
          <w:rFonts w:ascii="Tahoma" w:hAnsi="Tahoma" w:cs="Tahoma"/>
        </w:rPr>
        <w:t xml:space="preserve">Evaluations </w:t>
      </w:r>
      <w:r w:rsidR="003A42EC" w:rsidRPr="00986CC5">
        <w:rPr>
          <w:rStyle w:val="ui-provider"/>
          <w:rFonts w:ascii="Tahoma" w:hAnsi="Tahoma" w:cs="Tahoma"/>
        </w:rPr>
        <w:t>are complete</w:t>
      </w:r>
      <w:r w:rsidR="0025258B" w:rsidRPr="00986CC5">
        <w:rPr>
          <w:rStyle w:val="ui-provider"/>
          <w:rFonts w:ascii="Tahoma" w:hAnsi="Tahoma" w:cs="Tahoma"/>
        </w:rPr>
        <w:t xml:space="preserve">.  Do </w:t>
      </w:r>
      <w:r w:rsidR="0025258B" w:rsidRPr="00986CC5">
        <w:rPr>
          <w:rStyle w:val="Strong"/>
          <w:rFonts w:ascii="Tahoma" w:hAnsi="Tahoma" w:cs="Tahoma"/>
        </w:rPr>
        <w:t>not </w:t>
      </w:r>
      <w:r w:rsidR="0025258B" w:rsidRPr="00986CC5">
        <w:rPr>
          <w:rStyle w:val="ui-provider"/>
          <w:rFonts w:ascii="Tahoma" w:hAnsi="Tahoma" w:cs="Tahoma"/>
        </w:rPr>
        <w:t xml:space="preserve">enter cost, pricing, or any discount information in the Alternate Description field. </w:t>
      </w:r>
      <w:r w:rsidR="0025258B" w:rsidRPr="00986CC5">
        <w:rPr>
          <w:rStyle w:val="Strong"/>
          <w:rFonts w:ascii="Tahoma" w:hAnsi="Tahoma" w:cs="Tahoma"/>
        </w:rPr>
        <w:t>Entering cost, pricing or discount information in the Alternate Description may result in disqualification.</w:t>
      </w:r>
      <w:r w:rsidR="005140CA">
        <w:rPr>
          <w:rStyle w:val="Strong"/>
          <w:rFonts w:ascii="Tahoma" w:hAnsi="Tahoma" w:cs="Tahoma"/>
        </w:rPr>
        <w:t xml:space="preserve"> </w:t>
      </w:r>
    </w:p>
    <w:p w14:paraId="076AFA56" w14:textId="1422A2B1" w:rsidR="0025258B" w:rsidRPr="00986CC5" w:rsidRDefault="0025258B" w:rsidP="0025258B">
      <w:pPr>
        <w:pStyle w:val="ListParagraph"/>
        <w:ind w:left="3240"/>
        <w:rPr>
          <w:rFonts w:ascii="Tahoma" w:hAnsi="Tahoma" w:cs="Tahoma"/>
        </w:rPr>
      </w:pPr>
    </w:p>
    <w:p w14:paraId="5BE87109" w14:textId="53DEE5CB" w:rsidR="0025258B" w:rsidRPr="00986CC5" w:rsidRDefault="00A52B28" w:rsidP="0025258B">
      <w:pPr>
        <w:pStyle w:val="ListParagraph"/>
        <w:numPr>
          <w:ilvl w:val="3"/>
          <w:numId w:val="3"/>
        </w:numPr>
        <w:rPr>
          <w:rFonts w:ascii="Tahoma" w:hAnsi="Tahoma" w:cs="Tahoma"/>
          <w:b/>
        </w:rPr>
      </w:pPr>
      <w:r>
        <w:rPr>
          <w:rFonts w:ascii="Tahoma" w:hAnsi="Tahoma" w:cs="Tahoma"/>
        </w:rPr>
        <w:t xml:space="preserve">Offeror shall submit pricing via the attachments tab in </w:t>
      </w:r>
      <w:proofErr w:type="spellStart"/>
      <w:r>
        <w:rPr>
          <w:rFonts w:ascii="Tahoma" w:hAnsi="Tahoma" w:cs="Tahoma"/>
        </w:rPr>
        <w:t>BidBuy</w:t>
      </w:r>
      <w:proofErr w:type="spellEnd"/>
      <w:r>
        <w:rPr>
          <w:rFonts w:ascii="Tahoma" w:hAnsi="Tahoma" w:cs="Tahoma"/>
        </w:rPr>
        <w:t xml:space="preserve">, </w:t>
      </w:r>
      <w:r w:rsidR="0025258B" w:rsidRPr="00986CC5">
        <w:rPr>
          <w:rFonts w:ascii="Tahoma" w:hAnsi="Tahoma" w:cs="Tahoma"/>
        </w:rPr>
        <w:t>utiliz</w:t>
      </w:r>
      <w:r>
        <w:rPr>
          <w:rFonts w:ascii="Tahoma" w:hAnsi="Tahoma" w:cs="Tahoma"/>
        </w:rPr>
        <w:t>ing</w:t>
      </w:r>
      <w:r w:rsidR="0025258B" w:rsidRPr="00986CC5">
        <w:rPr>
          <w:rFonts w:ascii="Tahoma" w:hAnsi="Tahoma" w:cs="Tahoma"/>
        </w:rPr>
        <w:t xml:space="preserve"> the agency provided form for pricing. </w:t>
      </w:r>
      <w:r w:rsidR="00846372" w:rsidRPr="00986CC5">
        <w:rPr>
          <w:rFonts w:ascii="Tahoma" w:hAnsi="Tahoma" w:cs="Tahoma"/>
        </w:rPr>
        <w:t>Offeror</w:t>
      </w:r>
      <w:r w:rsidR="0025258B" w:rsidRPr="00986CC5">
        <w:rPr>
          <w:rFonts w:ascii="Tahoma" w:hAnsi="Tahoma" w:cs="Tahoma"/>
        </w:rPr>
        <w:t xml:space="preserve"> shall upload pricing under the “Required Documents” section of the </w:t>
      </w:r>
      <w:r w:rsidR="00846372" w:rsidRPr="00986CC5">
        <w:rPr>
          <w:rFonts w:ascii="Tahoma" w:hAnsi="Tahoma" w:cs="Tahoma"/>
        </w:rPr>
        <w:t>A</w:t>
      </w:r>
      <w:r w:rsidR="0025258B" w:rsidRPr="00986CC5">
        <w:rPr>
          <w:rFonts w:ascii="Tahoma" w:hAnsi="Tahoma" w:cs="Tahoma"/>
        </w:rPr>
        <w:t xml:space="preserve">ttachments tab and check the box </w:t>
      </w:r>
      <w:bookmarkStart w:id="26" w:name="_Hlk138158898"/>
      <w:r w:rsidR="0025258B" w:rsidRPr="00986CC5">
        <w:rPr>
          <w:rFonts w:ascii="Tahoma" w:hAnsi="Tahoma" w:cs="Tahoma"/>
        </w:rPr>
        <w:t>"</w:t>
      </w:r>
      <w:r w:rsidR="003A42EC" w:rsidRPr="00986CC5">
        <w:rPr>
          <w:rFonts w:ascii="Tahoma" w:hAnsi="Tahoma" w:cs="Tahoma"/>
        </w:rPr>
        <w:t>D</w:t>
      </w:r>
      <w:r w:rsidR="0025258B" w:rsidRPr="00986CC5">
        <w:rPr>
          <w:rFonts w:ascii="Tahoma" w:hAnsi="Tahoma" w:cs="Tahoma"/>
        </w:rPr>
        <w:t xml:space="preserve">oes the </w:t>
      </w:r>
      <w:r w:rsidR="00846372" w:rsidRPr="00986CC5">
        <w:rPr>
          <w:rFonts w:ascii="Tahoma" w:hAnsi="Tahoma" w:cs="Tahoma"/>
        </w:rPr>
        <w:t>a</w:t>
      </w:r>
      <w:r w:rsidR="0025258B" w:rsidRPr="00986CC5">
        <w:rPr>
          <w:rFonts w:ascii="Tahoma" w:hAnsi="Tahoma" w:cs="Tahoma"/>
        </w:rPr>
        <w:t xml:space="preserve">ttachment contain any pricing, cost or discount information?" Failure to check this box allows your pricing to be viewed when bids are opened and may result in disqualification of your offer. </w:t>
      </w:r>
    </w:p>
    <w:bookmarkEnd w:id="26"/>
    <w:p w14:paraId="62FB3E46" w14:textId="7F455576" w:rsidR="005B136D" w:rsidRPr="00986CC5" w:rsidRDefault="005B136D" w:rsidP="0025258B">
      <w:pPr>
        <w:pStyle w:val="ListParagraph"/>
        <w:ind w:left="3240"/>
        <w:rPr>
          <w:rFonts w:ascii="Tahoma" w:hAnsi="Tahoma" w:cs="Tahoma"/>
        </w:rPr>
      </w:pPr>
    </w:p>
    <w:p w14:paraId="056DB001" w14:textId="2E91ECB7" w:rsidR="005B136D" w:rsidRPr="00986CC5" w:rsidRDefault="005B136D" w:rsidP="005B136D">
      <w:pPr>
        <w:pStyle w:val="ListParagraph"/>
        <w:numPr>
          <w:ilvl w:val="2"/>
          <w:numId w:val="3"/>
        </w:numPr>
        <w:rPr>
          <w:rFonts w:ascii="Tahoma" w:hAnsi="Tahoma" w:cs="Tahoma"/>
        </w:rPr>
      </w:pPr>
      <w:r w:rsidRPr="00986CC5">
        <w:rPr>
          <w:rFonts w:ascii="Tahoma" w:hAnsi="Tahoma" w:cs="Tahoma"/>
        </w:rPr>
        <w:t>TYPE OF PRICING:</w:t>
      </w:r>
      <w:r w:rsidR="0025258B" w:rsidRPr="00986CC5">
        <w:rPr>
          <w:rFonts w:ascii="Tahoma" w:hAnsi="Tahoma" w:cs="Tahoma"/>
        </w:rPr>
        <w:t xml:space="preserve"> The Illinois Office of the Comptroller requires the State to indicate whether the contract pricing is firm or estimated at the time it is submitted for obligation.  Pricing pursuant to this contract is </w:t>
      </w:r>
      <w:sdt>
        <w:sdtPr>
          <w:rPr>
            <w:rStyle w:val="Style10"/>
            <w:rFonts w:ascii="Tahoma" w:hAnsi="Tahoma" w:cs="Tahoma"/>
          </w:rPr>
          <w:alias w:val="S-Type of Pricing"/>
          <w:tag w:val="S-Type of Pricing"/>
          <w:id w:val="392720204"/>
          <w:placeholder>
            <w:docPart w:val="9C48A1BECEF94BE09EA85710E54B9C86"/>
          </w:placeholder>
          <w:showingPlcHdr/>
          <w:dropDownList>
            <w:listItem w:value="Choose an item."/>
            <w:listItem w:displayText="firm" w:value="firm"/>
            <w:listItem w:displayText="estimated" w:value="estimated"/>
          </w:dropDownList>
        </w:sdtPr>
        <w:sdtEndPr>
          <w:rPr>
            <w:rStyle w:val="DefaultParagraphFont"/>
          </w:rPr>
        </w:sdtEndPr>
        <w:sdtContent>
          <w:r w:rsidR="0025258B" w:rsidRPr="00986CC5">
            <w:rPr>
              <w:rStyle w:val="PlaceholderText"/>
              <w:rFonts w:ascii="Tahoma" w:hAnsi="Tahoma" w:cs="Tahoma"/>
              <w:i/>
              <w:iCs/>
              <w:color w:val="7030A0"/>
            </w:rPr>
            <w:t>Choose an item.</w:t>
          </w:r>
        </w:sdtContent>
      </w:sdt>
      <w:r w:rsidR="0025258B" w:rsidRPr="00986CC5">
        <w:rPr>
          <w:rFonts w:ascii="Tahoma" w:hAnsi="Tahoma" w:cs="Tahoma"/>
        </w:rPr>
        <w:t>.</w:t>
      </w:r>
    </w:p>
    <w:p w14:paraId="2F32E732" w14:textId="77777777" w:rsidR="0025258B" w:rsidRPr="00986CC5" w:rsidRDefault="0025258B" w:rsidP="0025258B">
      <w:pPr>
        <w:pStyle w:val="ListParagraph"/>
        <w:ind w:left="2160"/>
        <w:rPr>
          <w:rFonts w:ascii="Tahoma" w:hAnsi="Tahoma" w:cs="Tahoma"/>
        </w:rPr>
      </w:pPr>
    </w:p>
    <w:p w14:paraId="0F2A7951" w14:textId="79DBC00E" w:rsidR="00493138" w:rsidRDefault="005B136D" w:rsidP="00E95A50">
      <w:pPr>
        <w:pStyle w:val="ListParagraph"/>
        <w:numPr>
          <w:ilvl w:val="2"/>
          <w:numId w:val="3"/>
        </w:numPr>
        <w:rPr>
          <w:rFonts w:ascii="Tahoma" w:hAnsi="Tahoma" w:cs="Tahoma"/>
          <w:i/>
          <w:iCs/>
          <w:color w:val="7030A0"/>
        </w:rPr>
      </w:pPr>
      <w:r w:rsidRPr="00986CC5">
        <w:rPr>
          <w:rFonts w:ascii="Tahoma" w:hAnsi="Tahoma" w:cs="Tahoma"/>
        </w:rPr>
        <w:t>EXPENSES ALLOWED:</w:t>
      </w:r>
      <w:r w:rsidR="00493138" w:rsidRPr="00986CC5">
        <w:rPr>
          <w:rFonts w:ascii="Tahoma" w:hAnsi="Tahoma" w:cs="Tahoma"/>
        </w:rPr>
        <w:t xml:space="preserve"> Expenses </w:t>
      </w:r>
      <w:sdt>
        <w:sdtPr>
          <w:rPr>
            <w:rStyle w:val="Style10"/>
            <w:rFonts w:ascii="Tahoma" w:hAnsi="Tahoma" w:cs="Tahoma"/>
          </w:rPr>
          <w:alias w:val="S: Are or Are Not"/>
          <w:tag w:val="S: Are or Are Not"/>
          <w:id w:val="1583034981"/>
          <w:placeholder>
            <w:docPart w:val="757BB6CC9A3E4C478F677952CA708300"/>
          </w:placeholder>
          <w:showingPlcHdr/>
          <w:dropDownList>
            <w:listItem w:value="Choose an item."/>
            <w:listItem w:displayText="are" w:value="are"/>
            <w:listItem w:displayText="are not" w:value="are not"/>
          </w:dropDownList>
        </w:sdtPr>
        <w:sdtEndPr>
          <w:rPr>
            <w:rStyle w:val="DefaultParagraphFont"/>
          </w:rPr>
        </w:sdtEndPr>
        <w:sdtContent>
          <w:r w:rsidR="00493138" w:rsidRPr="00986CC5">
            <w:rPr>
              <w:rStyle w:val="PlaceholderText"/>
              <w:rFonts w:ascii="Tahoma" w:hAnsi="Tahoma" w:cs="Tahoma"/>
              <w:i/>
              <w:iCs/>
              <w:color w:val="7030A0"/>
            </w:rPr>
            <w:t>Choose an item.</w:t>
          </w:r>
        </w:sdtContent>
      </w:sdt>
      <w:r w:rsidR="00493138" w:rsidRPr="00986CC5">
        <w:rPr>
          <w:rFonts w:ascii="Tahoma" w:hAnsi="Tahoma" w:cs="Tahoma"/>
        </w:rPr>
        <w:t xml:space="preserve"> allowed as follows</w:t>
      </w:r>
      <w:r w:rsidR="00493138" w:rsidRPr="00986CC5">
        <w:rPr>
          <w:rFonts w:ascii="Tahoma" w:hAnsi="Tahoma" w:cs="Tahoma"/>
          <w:i/>
          <w:iCs/>
          <w:color w:val="7030A0"/>
        </w:rPr>
        <w:t>: ENTER TEXT</w:t>
      </w:r>
    </w:p>
    <w:p w14:paraId="5837962F" w14:textId="77777777" w:rsidR="00E95A50" w:rsidRPr="00E95A50" w:rsidRDefault="00E95A50" w:rsidP="00E95A50">
      <w:pPr>
        <w:rPr>
          <w:rFonts w:ascii="Tahoma" w:hAnsi="Tahoma" w:cs="Tahoma"/>
          <w:i/>
          <w:iCs/>
          <w:color w:val="7030A0"/>
        </w:rPr>
      </w:pPr>
    </w:p>
    <w:p w14:paraId="78A211A2" w14:textId="0DD5649B" w:rsidR="00493138" w:rsidRPr="00986CC5" w:rsidRDefault="005B136D" w:rsidP="00493138">
      <w:pPr>
        <w:pStyle w:val="ListParagraph"/>
        <w:numPr>
          <w:ilvl w:val="2"/>
          <w:numId w:val="3"/>
        </w:numPr>
        <w:rPr>
          <w:rFonts w:ascii="Tahoma" w:hAnsi="Tahoma" w:cs="Tahoma"/>
        </w:rPr>
      </w:pPr>
      <w:r w:rsidRPr="00986CC5">
        <w:rPr>
          <w:rFonts w:ascii="Tahoma" w:hAnsi="Tahoma" w:cs="Tahoma"/>
        </w:rPr>
        <w:t>TAXES:</w:t>
      </w:r>
      <w:r w:rsidR="00493138" w:rsidRPr="00986CC5">
        <w:rPr>
          <w:rFonts w:ascii="Tahoma" w:hAnsi="Tahoma" w:cs="Tahoma"/>
        </w:rPr>
        <w:t xml:space="preserve"> Pricing shall not include any taxes unless accompanied by proof the State is subject to the tax.  If necessary, Offeror may request the applicable agency’s Illinois tax exemption number and federal tax exemption information.</w:t>
      </w:r>
    </w:p>
    <w:p w14:paraId="5455BF8B" w14:textId="77777777" w:rsidR="00493138" w:rsidRPr="00986CC5" w:rsidRDefault="00493138" w:rsidP="00493138">
      <w:pPr>
        <w:pStyle w:val="ListParagraph"/>
        <w:ind w:left="2160"/>
        <w:rPr>
          <w:rFonts w:ascii="Tahoma" w:hAnsi="Tahoma" w:cs="Tahoma"/>
        </w:rPr>
      </w:pPr>
    </w:p>
    <w:p w14:paraId="74CDADB8" w14:textId="03A1C3F4" w:rsidR="00493138" w:rsidRPr="00986CC5" w:rsidRDefault="005B136D" w:rsidP="00493138">
      <w:pPr>
        <w:pStyle w:val="ListParagraph"/>
        <w:numPr>
          <w:ilvl w:val="2"/>
          <w:numId w:val="3"/>
        </w:numPr>
        <w:rPr>
          <w:rFonts w:ascii="Tahoma" w:hAnsi="Tahoma" w:cs="Tahoma"/>
          <w:color w:val="7030A0"/>
        </w:rPr>
      </w:pPr>
      <w:r w:rsidRPr="00986CC5">
        <w:rPr>
          <w:rFonts w:ascii="Tahoma" w:hAnsi="Tahoma" w:cs="Tahoma"/>
        </w:rPr>
        <w:lastRenderedPageBreak/>
        <w:t xml:space="preserve">OFFEROR’S PRICING OFFER: Enter pricing in the line items of </w:t>
      </w:r>
      <w:proofErr w:type="spellStart"/>
      <w:r w:rsidRPr="00986CC5">
        <w:rPr>
          <w:rFonts w:ascii="Tahoma" w:hAnsi="Tahoma" w:cs="Tahoma"/>
        </w:rPr>
        <w:t>BidBuy</w:t>
      </w:r>
      <w:proofErr w:type="spellEnd"/>
      <w:r w:rsidR="007C5198" w:rsidRPr="00986CC5">
        <w:rPr>
          <w:rFonts w:ascii="Tahoma" w:hAnsi="Tahoma" w:cs="Tahoma"/>
        </w:rPr>
        <w:t xml:space="preserve">. </w:t>
      </w:r>
      <w:r w:rsidR="007C5198" w:rsidRPr="00986CC5">
        <w:rPr>
          <w:rFonts w:ascii="Tahoma" w:hAnsi="Tahoma" w:cs="Tahoma"/>
          <w:i/>
          <w:iCs/>
          <w:color w:val="7030A0"/>
        </w:rPr>
        <w:t xml:space="preserve">Rephrase if pricing is an attachment. </w:t>
      </w:r>
    </w:p>
    <w:p w14:paraId="4E42D40C" w14:textId="77777777" w:rsidR="00493138" w:rsidRPr="00986CC5" w:rsidRDefault="00493138" w:rsidP="00493138">
      <w:pPr>
        <w:pStyle w:val="ListParagraph"/>
        <w:ind w:left="2160"/>
        <w:rPr>
          <w:rFonts w:ascii="Tahoma" w:hAnsi="Tahoma" w:cs="Tahoma"/>
        </w:rPr>
      </w:pPr>
    </w:p>
    <w:p w14:paraId="1B8586A7" w14:textId="292B1E81" w:rsidR="005B136D" w:rsidRPr="00986CC5" w:rsidRDefault="005B136D" w:rsidP="005B136D">
      <w:pPr>
        <w:pStyle w:val="ListParagraph"/>
        <w:numPr>
          <w:ilvl w:val="3"/>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If the contract is renewed, the price shall be at the same rate as for the initial term unless a different compensation or formula for determining the renewal compensation is stated in this section.</w:t>
      </w:r>
    </w:p>
    <w:p w14:paraId="763DFC46" w14:textId="77777777" w:rsidR="00493138" w:rsidRPr="00986CC5" w:rsidRDefault="00493138" w:rsidP="00493138">
      <w:pPr>
        <w:pStyle w:val="ListParagraph"/>
        <w:ind w:left="3240"/>
        <w:rPr>
          <w:rFonts w:ascii="Tahoma" w:hAnsi="Tahoma" w:cs="Tahoma"/>
        </w:rPr>
      </w:pPr>
    </w:p>
    <w:p w14:paraId="76565760" w14:textId="26602C8A" w:rsidR="005B136D" w:rsidRPr="00986CC5" w:rsidRDefault="005B136D" w:rsidP="005B136D">
      <w:pPr>
        <w:pStyle w:val="ListParagraph"/>
        <w:numPr>
          <w:ilvl w:val="4"/>
          <w:numId w:val="3"/>
        </w:numPr>
        <w:rPr>
          <w:rFonts w:ascii="Tahoma" w:hAnsi="Tahoma" w:cs="Tahoma"/>
        </w:rPr>
      </w:pPr>
      <w:commentRangeStart w:id="27"/>
      <w:r w:rsidRPr="00986CC5">
        <w:rPr>
          <w:rFonts w:ascii="Tahoma" w:hAnsi="Tahoma" w:cs="Tahoma"/>
        </w:rPr>
        <w:t>Agency Formula</w:t>
      </w:r>
      <w:r w:rsidR="00493138" w:rsidRPr="00986CC5">
        <w:rPr>
          <w:rFonts w:ascii="Tahoma" w:hAnsi="Tahoma" w:cs="Tahoma"/>
        </w:rPr>
        <w:t xml:space="preserve"> for Determining Renewal Compensation: </w:t>
      </w:r>
      <w:r w:rsidR="00493138" w:rsidRPr="00986CC5">
        <w:rPr>
          <w:rFonts w:ascii="Tahoma" w:hAnsi="Tahoma" w:cs="Tahoma"/>
          <w:i/>
          <w:iCs/>
          <w:color w:val="7030A0"/>
        </w:rPr>
        <w:t>Enter Here</w:t>
      </w:r>
    </w:p>
    <w:p w14:paraId="52997895" w14:textId="77777777" w:rsidR="00493138" w:rsidRPr="00986CC5" w:rsidRDefault="00493138" w:rsidP="00493138">
      <w:pPr>
        <w:pStyle w:val="ListParagraph"/>
        <w:ind w:left="3600"/>
        <w:rPr>
          <w:rFonts w:ascii="Tahoma" w:hAnsi="Tahoma" w:cs="Tahoma"/>
        </w:rPr>
      </w:pPr>
    </w:p>
    <w:p w14:paraId="65E68F00" w14:textId="066A9DD6" w:rsidR="009B7B04" w:rsidRPr="00986CC5" w:rsidRDefault="005B136D" w:rsidP="00675E06">
      <w:pPr>
        <w:pStyle w:val="ListParagraph"/>
        <w:numPr>
          <w:ilvl w:val="4"/>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will be entered by the State prior to execution of the contract. </w:t>
      </w:r>
      <w:commentRangeEnd w:id="27"/>
      <w:r w:rsidR="00493138" w:rsidRPr="00986CC5">
        <w:rPr>
          <w:rStyle w:val="CommentReference"/>
          <w:rFonts w:ascii="Tahoma" w:hAnsi="Tahoma" w:cs="Tahoma"/>
        </w:rPr>
        <w:commentReference w:id="27"/>
      </w:r>
    </w:p>
    <w:p w14:paraId="02070E17" w14:textId="77777777" w:rsidR="00675E06" w:rsidRPr="00986CC5" w:rsidRDefault="00675E06" w:rsidP="00675E06">
      <w:pPr>
        <w:pStyle w:val="ListParagraph"/>
        <w:rPr>
          <w:rFonts w:ascii="Tahoma" w:hAnsi="Tahoma" w:cs="Tahoma"/>
        </w:rPr>
      </w:pPr>
    </w:p>
    <w:p w14:paraId="4335CD05" w14:textId="77777777" w:rsidR="00675E06" w:rsidRPr="00986CC5" w:rsidRDefault="00675E06" w:rsidP="00675E06">
      <w:pPr>
        <w:pStyle w:val="ListParagraph"/>
        <w:ind w:left="3600"/>
        <w:rPr>
          <w:rFonts w:ascii="Tahoma" w:hAnsi="Tahoma" w:cs="Tahoma"/>
        </w:rPr>
      </w:pPr>
    </w:p>
    <w:p w14:paraId="054424E8" w14:textId="4C27830B" w:rsidR="005B136D"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ATTACHMENTS AND EXHIBITS</w:t>
      </w:r>
    </w:p>
    <w:p w14:paraId="66CE90E6"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Add attachments or exhibits mentioned in Sections A &amp; B</w:t>
      </w:r>
    </w:p>
    <w:p w14:paraId="1D99B122"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Agency may attach Agency specific terms and conditions or federal requirements here.</w:t>
      </w:r>
    </w:p>
    <w:p w14:paraId="7D6F4F6C" w14:textId="73E73F79" w:rsidR="008A3A92" w:rsidRDefault="008A3A92" w:rsidP="003F28CE">
      <w:pPr>
        <w:rPr>
          <w:rFonts w:ascii="Tahoma" w:hAnsi="Tahoma" w:cs="Tahoma"/>
        </w:rPr>
      </w:pPr>
    </w:p>
    <w:p w14:paraId="44F210A5" w14:textId="77777777" w:rsidR="001829CA" w:rsidRDefault="001829CA" w:rsidP="003F28CE">
      <w:pPr>
        <w:rPr>
          <w:rFonts w:ascii="Tahoma" w:hAnsi="Tahoma" w:cs="Tahoma"/>
        </w:rPr>
      </w:pPr>
    </w:p>
    <w:p w14:paraId="15094AA3" w14:textId="77777777" w:rsidR="001829CA" w:rsidRDefault="001829CA" w:rsidP="003F28CE">
      <w:pPr>
        <w:rPr>
          <w:rFonts w:ascii="Tahoma" w:hAnsi="Tahoma" w:cs="Tahoma"/>
        </w:rPr>
      </w:pPr>
    </w:p>
    <w:p w14:paraId="5C9EDD8A" w14:textId="77777777" w:rsidR="001829CA" w:rsidRDefault="001829CA" w:rsidP="003F28CE">
      <w:pPr>
        <w:rPr>
          <w:rFonts w:ascii="Tahoma" w:hAnsi="Tahoma" w:cs="Tahoma"/>
        </w:rPr>
      </w:pPr>
    </w:p>
    <w:p w14:paraId="49CB3839" w14:textId="77777777" w:rsidR="001829CA" w:rsidRDefault="001829CA" w:rsidP="003F28CE">
      <w:pPr>
        <w:rPr>
          <w:rFonts w:ascii="Tahoma" w:hAnsi="Tahoma" w:cs="Tahoma"/>
        </w:rPr>
      </w:pPr>
    </w:p>
    <w:p w14:paraId="3D9F55F6" w14:textId="77777777" w:rsidR="001829CA" w:rsidRDefault="001829CA" w:rsidP="003F28CE">
      <w:pPr>
        <w:rPr>
          <w:rFonts w:ascii="Tahoma" w:hAnsi="Tahoma" w:cs="Tahoma"/>
        </w:rPr>
      </w:pPr>
    </w:p>
    <w:p w14:paraId="79C6F07A" w14:textId="77777777" w:rsidR="001829CA" w:rsidRDefault="001829CA" w:rsidP="003F28CE">
      <w:pPr>
        <w:rPr>
          <w:rFonts w:ascii="Tahoma" w:hAnsi="Tahoma" w:cs="Tahoma"/>
        </w:rPr>
      </w:pPr>
    </w:p>
    <w:p w14:paraId="09F9E8DB"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FC8B1D"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056BB5"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03EA9061"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E67762"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6623E6CD" w14:textId="58B17BC7" w:rsidR="001829CA" w:rsidRPr="00C22A16"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In compliance with the State and Federal Constitutions, the Illinois Human Rights Act, the U.S. Civil Rights Act, and Section 504 of the Federal Rehabilitation Act, the State of Illinois does not discriminate in employment, contracts, or any other activity.</w:t>
      </w:r>
    </w:p>
    <w:p w14:paraId="1066CB49" w14:textId="437EA845" w:rsidR="001829CA" w:rsidRP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The State of Illinois encourages prospective vendors to consider hiring qualified veterans and Illinois residents discharged from any Illinois adult correctional center, in appropriate circumstances.</w:t>
      </w:r>
    </w:p>
    <w:sectPr w:rsidR="001829CA" w:rsidRPr="001829C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3-10-18T15:51:00Z" w:initials="HA">
    <w:p w14:paraId="10E216EA" w14:textId="77777777" w:rsidR="00986CC5" w:rsidRDefault="00C347BC" w:rsidP="007B6438">
      <w:pPr>
        <w:pStyle w:val="CommentText"/>
      </w:pPr>
      <w:r>
        <w:rPr>
          <w:rStyle w:val="CommentReference"/>
        </w:rPr>
        <w:annotationRef/>
      </w:r>
      <w:r w:rsidR="00986CC5">
        <w:t xml:space="preserve">Purple lettering (also italicized) indicates informational sections for the Agency. Agency is to Enter text to replace the instructional language or delete the language all together if that informational section does not apply. </w:t>
      </w:r>
    </w:p>
  </w:comment>
  <w:comment w:id="1" w:author="Hennig, Andrew [2]" w:date="2023-06-06T08:44:00Z" w:initials="HA">
    <w:p w14:paraId="1DA0C324" w14:textId="70399F8D" w:rsidR="00E368F2" w:rsidRDefault="00E368F2" w:rsidP="00E368F2">
      <w:pPr>
        <w:pStyle w:val="CommentText"/>
      </w:pPr>
      <w:r>
        <w:rPr>
          <w:rStyle w:val="CommentReference"/>
        </w:rPr>
        <w:annotationRef/>
      </w:r>
      <w:r>
        <w:t>Green lettering indicates informational sections for the Agency. Agency is to Enter text to replace the instructional language or delete the language all together if that informatio</w:t>
      </w:r>
      <w:r w:rsidR="00D64B4A">
        <w:t>nal</w:t>
      </w:r>
      <w:r>
        <w:t xml:space="preserve"> section does not apply. </w:t>
      </w:r>
    </w:p>
  </w:comment>
  <w:comment w:id="2" w:author="Hennig, Andrew" w:date="2023-08-10T09:20:00Z" w:initials="HA">
    <w:p w14:paraId="1E576D98" w14:textId="77777777" w:rsidR="007C088C" w:rsidRDefault="007C088C" w:rsidP="00373D35">
      <w:pPr>
        <w:pStyle w:val="CommentText"/>
      </w:pPr>
      <w:r>
        <w:rPr>
          <w:rStyle w:val="CommentReference"/>
        </w:rPr>
        <w:annotationRef/>
      </w:r>
      <w:r>
        <w:t>This also may include a date and a phrase like "or upon execution which ever is later."</w:t>
      </w:r>
    </w:p>
  </w:comment>
  <w:comment w:id="3" w:author="Hennig, Andrew" w:date="2023-08-10T09:21:00Z" w:initials="HA">
    <w:p w14:paraId="7E3B6AD0" w14:textId="77777777" w:rsidR="007C088C" w:rsidRDefault="007C088C" w:rsidP="00CB78DB">
      <w:pPr>
        <w:pStyle w:val="CommentText"/>
      </w:pPr>
      <w:r>
        <w:rPr>
          <w:rStyle w:val="CommentReference"/>
        </w:rPr>
        <w:annotationRef/>
      </w:r>
      <w:r>
        <w:t xml:space="preserve">If dates are unknown. Providing a time frame of 1 year or 2 years may be appropriate. </w:t>
      </w:r>
    </w:p>
  </w:comment>
  <w:comment w:id="4" w:author="Hennig, Andrew [2]" w:date="2023-06-12T18:10:00Z" w:initials="HA">
    <w:p w14:paraId="0EC6B03F" w14:textId="18628E89" w:rsidR="00907F43" w:rsidRDefault="00D12BF9" w:rsidP="00145454">
      <w:pPr>
        <w:pStyle w:val="CommentText"/>
      </w:pPr>
      <w:r>
        <w:rPr>
          <w:rStyle w:val="CommentReference"/>
        </w:rPr>
        <w:annotationRef/>
      </w:r>
      <w:r w:rsidR="00907F43">
        <w:t xml:space="preserve">An explanation of current conditions can allow an expert vendor to address your needs. A full explanation of current conditions (good and bad) also ensures all vendors have the full picture of the agencies situation. </w:t>
      </w:r>
    </w:p>
  </w:comment>
  <w:comment w:id="5" w:author="Hennig, Andrew [2]" w:date="2023-06-12T18:11:00Z" w:initials="HA">
    <w:p w14:paraId="6A701CD3" w14:textId="1B8A14E8" w:rsidR="00D12BF9" w:rsidRDefault="00D12BF9">
      <w:pPr>
        <w:pStyle w:val="CommentText"/>
      </w:pPr>
      <w:r>
        <w:rPr>
          <w:rStyle w:val="CommentReference"/>
        </w:rPr>
        <w:annotationRef/>
      </w:r>
      <w:r>
        <w:t>This is an explanation of any additional documents in section G. The diagram would be attached later, but explained here and referenced.</w:t>
      </w:r>
    </w:p>
  </w:comment>
  <w:comment w:id="9" w:author="Hennig, Andrew" w:date="2023-08-08T14:13:00Z" w:initials="HA">
    <w:p w14:paraId="21E6544F" w14:textId="50D914BF" w:rsidR="00313116" w:rsidRDefault="00313116" w:rsidP="00530ECF">
      <w:pPr>
        <w:pStyle w:val="CommentText"/>
      </w:pPr>
      <w:r>
        <w:rPr>
          <w:rStyle w:val="CommentReference"/>
        </w:rPr>
        <w:annotationRef/>
      </w:r>
      <w:r>
        <w:t xml:space="preserve">Mandatory Pre-Submissions Conferences are in person only. </w:t>
      </w:r>
    </w:p>
  </w:comment>
  <w:comment w:id="10" w:author="Hennig, Andrew [2]" w:date="2023-07-24T10:18:00Z" w:initials="HA">
    <w:p w14:paraId="117292A3" w14:textId="276FFDC0" w:rsidR="00B25866" w:rsidRDefault="00B25866" w:rsidP="00F874C1">
      <w:pPr>
        <w:pStyle w:val="CommentText"/>
      </w:pPr>
      <w:r>
        <w:rPr>
          <w:rStyle w:val="CommentReference"/>
        </w:rPr>
        <w:annotationRef/>
      </w:r>
      <w:r>
        <w:t>Delete this section if it does not apply</w:t>
      </w:r>
    </w:p>
  </w:comment>
  <w:comment w:id="11" w:author="Hennig, Andrew [2]" w:date="2023-07-24T10:18:00Z" w:initials="HA">
    <w:p w14:paraId="0C2AC7A8" w14:textId="6919B688" w:rsidR="00B25866" w:rsidRDefault="00B25866" w:rsidP="00B809F4">
      <w:pPr>
        <w:pStyle w:val="CommentText"/>
      </w:pPr>
      <w:r>
        <w:rPr>
          <w:rStyle w:val="CommentReference"/>
        </w:rPr>
        <w:annotationRef/>
      </w:r>
      <w:r>
        <w:t>Delete this section if it does not apply.</w:t>
      </w:r>
    </w:p>
  </w:comment>
  <w:comment w:id="12" w:author="Hennig, Andrew" w:date="2024-08-07T08:19:00Z" w:initials="HA">
    <w:p w14:paraId="23A75CEB" w14:textId="77777777" w:rsidR="00A42128" w:rsidRDefault="0028527F" w:rsidP="00A42128">
      <w:pPr>
        <w:pStyle w:val="CommentText"/>
      </w:pPr>
      <w:r>
        <w:rPr>
          <w:rStyle w:val="CommentReference"/>
        </w:rPr>
        <w:annotationRef/>
      </w:r>
      <w:r w:rsidR="00A42128">
        <w:t xml:space="preserve">If Information and Technology procurement, Reference Information and Technology Standard Terms and Conditions. </w:t>
      </w:r>
    </w:p>
  </w:comment>
  <w:comment w:id="13" w:author="Hennig, Andrew [2]" w:date="2023-06-06T14:13:00Z" w:initials="HA">
    <w:p w14:paraId="06C2D8C0" w14:textId="4366421C" w:rsidR="00BB69F7" w:rsidRDefault="00BB69F7" w:rsidP="00BB69F7">
      <w:pPr>
        <w:pStyle w:val="CommentText"/>
      </w:pPr>
      <w:r>
        <w:rPr>
          <w:rStyle w:val="CommentReference"/>
        </w:rPr>
        <w:annotationRef/>
      </w:r>
      <w:r>
        <w:t xml:space="preserve">Agency to update as needed. </w:t>
      </w:r>
    </w:p>
  </w:comment>
  <w:comment w:id="14" w:author="Hennig, Andrew [2]" w:date="2023-06-12T17:18:00Z" w:initials="HA">
    <w:p w14:paraId="1FFFC374" w14:textId="33998F88" w:rsidR="00BB69F7" w:rsidRDefault="00BB69F7">
      <w:pPr>
        <w:pStyle w:val="CommentText"/>
      </w:pPr>
      <w:r>
        <w:rPr>
          <w:rStyle w:val="CommentReference"/>
        </w:rPr>
        <w:annotationRef/>
      </w:r>
      <w:r>
        <w:t>Agency to update as needed</w:t>
      </w:r>
    </w:p>
  </w:comment>
  <w:comment w:id="16" w:author="Hennig, Andrew [2]" w:date="2023-06-07T13:31:00Z" w:initials="HA">
    <w:p w14:paraId="3644C925" w14:textId="1B1F346A" w:rsidR="000A144D" w:rsidRDefault="00BB69F7" w:rsidP="00563D21">
      <w:pPr>
        <w:pStyle w:val="CommentText"/>
      </w:pPr>
      <w:r>
        <w:rPr>
          <w:rStyle w:val="CommentReference"/>
        </w:rPr>
        <w:annotationRef/>
      </w:r>
      <w:r w:rsidR="000A144D">
        <w:t>This chart provides examples. Agency shall adjust to reflect their specific procurement.</w:t>
      </w:r>
    </w:p>
  </w:comment>
  <w:comment w:id="17" w:author="Hennig, Andrew [2]" w:date="2023-07-25T16:03:00Z" w:initials="HA">
    <w:p w14:paraId="0D7FDEC7" w14:textId="75366131" w:rsidR="001C2580" w:rsidRDefault="001C2580" w:rsidP="00FC4734">
      <w:pPr>
        <w:pStyle w:val="CommentText"/>
      </w:pPr>
      <w:r>
        <w:rPr>
          <w:rStyle w:val="CommentReference"/>
        </w:rPr>
        <w:annotationRef/>
      </w:r>
      <w:r>
        <w:t xml:space="preserve">Pricing points should be at least 20% of the overall points. </w:t>
      </w:r>
    </w:p>
  </w:comment>
  <w:comment w:id="18" w:author="Hennig, Andrew" w:date="2023-08-08T16:05:00Z" w:initials="HA">
    <w:p w14:paraId="495F8967" w14:textId="77777777" w:rsidR="00D54000" w:rsidRDefault="005C4231" w:rsidP="00D54000">
      <w:pPr>
        <w:pStyle w:val="CommentText"/>
      </w:pPr>
      <w:r>
        <w:rPr>
          <w:rStyle w:val="CommentReference"/>
        </w:rPr>
        <w:annotationRef/>
      </w:r>
      <w:r w:rsidR="00D54000">
        <w:t xml:space="preserve"> This allows the agency to provide contractual requirements. For example a vendor must provide certain reports to the agency each month. </w:t>
      </w:r>
    </w:p>
  </w:comment>
  <w:comment w:id="19" w:author="Hennig, Andrew" w:date="2024-10-21T11:58:00Z" w:initials="HA">
    <w:p w14:paraId="32FD681F" w14:textId="77777777" w:rsidR="005B69D3" w:rsidRDefault="005B69D3" w:rsidP="005B69D3">
      <w:pPr>
        <w:pStyle w:val="CommentText"/>
      </w:pPr>
      <w:r>
        <w:rPr>
          <w:rStyle w:val="CommentReference"/>
        </w:rPr>
        <w:annotationRef/>
      </w:r>
      <w:r>
        <w:t>The agency may add a column for an “agree” check box if desired. This check box is only to assist in ensuring the vendor reads the contract requirement. Not allowed is updating this to “met” or “not met”. Since these are future contract requirements the vendor must perform them in the resulting contract.</w:t>
      </w:r>
    </w:p>
  </w:comment>
  <w:comment w:id="20" w:author="Hennig, Andrew [2]" w:date="2023-06-12T17:43:00Z" w:initials="HA">
    <w:p w14:paraId="4BCB2F42" w14:textId="38736B61" w:rsidR="0025258B" w:rsidRDefault="0025258B">
      <w:pPr>
        <w:pStyle w:val="CommentText"/>
      </w:pPr>
      <w:r>
        <w:rPr>
          <w:rStyle w:val="CommentReference"/>
        </w:rPr>
        <w:annotationRef/>
      </w:r>
      <w:r>
        <w:t xml:space="preserve">These are mandatory requirements that a vendor is required to prove that they do meet. For example a certain level of experience, or certain functionality of a system. </w:t>
      </w:r>
    </w:p>
  </w:comment>
  <w:comment w:id="22" w:author="Hennig, Andrew [2]" w:date="2023-06-06T08:25:00Z" w:initials="HA">
    <w:p w14:paraId="435EE1D6" w14:textId="77777777" w:rsidR="00F05BDA" w:rsidRDefault="0025258B" w:rsidP="00E2323A">
      <w:pPr>
        <w:pStyle w:val="CommentText"/>
      </w:pPr>
      <w:r>
        <w:rPr>
          <w:rStyle w:val="CommentReference"/>
        </w:rPr>
        <w:annotationRef/>
      </w:r>
      <w:r w:rsidR="00F05BDA">
        <w:t xml:space="preserve">Agency to add charts and lines as needed. This chart is an example. Other Charts may be specific topics like “project management”. Agency may incoproate several charts with different topics specific to the agencies need. </w:t>
      </w:r>
    </w:p>
  </w:comment>
  <w:comment w:id="23" w:author="Hennig, Andrew [2]" w:date="2023-06-12T18:15:00Z" w:initials="HA">
    <w:p w14:paraId="366CA61B" w14:textId="0F50F692" w:rsidR="006447F2" w:rsidRDefault="006447F2">
      <w:pPr>
        <w:pStyle w:val="CommentText"/>
      </w:pPr>
      <w:r>
        <w:rPr>
          <w:rStyle w:val="CommentReference"/>
        </w:rPr>
        <w:annotationRef/>
      </w:r>
      <w:r>
        <w:t xml:space="preserve">Agency to delete this section if Demonstrations are not applicable. </w:t>
      </w:r>
    </w:p>
  </w:comment>
  <w:comment w:id="25" w:author="Hennig, Andrew" w:date="2023-10-25T11:42:00Z" w:initials="HA">
    <w:p w14:paraId="6CF922F1" w14:textId="77777777" w:rsidR="00861DB6" w:rsidRDefault="005140CA" w:rsidP="00C25635">
      <w:pPr>
        <w:pStyle w:val="CommentText"/>
      </w:pPr>
      <w:r>
        <w:rPr>
          <w:rStyle w:val="CommentReference"/>
        </w:rPr>
        <w:annotationRef/>
      </w:r>
      <w:r w:rsidR="00861DB6">
        <w:t xml:space="preserve">Remove section F.6.1.2 if the items tab is being used per CPO Notice 2022.08. If SPO approved the use of a pricing attachment in accordance with CPO notice 2022.08 Remove section F.6.1.1. </w:t>
      </w:r>
    </w:p>
  </w:comment>
  <w:comment w:id="27" w:author="Hennig, Andrew [2]" w:date="2023-06-12T17:59:00Z" w:initials="HA">
    <w:p w14:paraId="7147C61F" w14:textId="4565B675" w:rsidR="00493138" w:rsidRDefault="00493138">
      <w:pPr>
        <w:pStyle w:val="CommentText"/>
      </w:pPr>
      <w:r>
        <w:rPr>
          <w:rStyle w:val="CommentReference"/>
        </w:rPr>
        <w:annotationRef/>
      </w:r>
      <w:r>
        <w:t>Agency to remove if Renewal pricing is not a formula and is entered into BidBuy line items. Or if Renewals are not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216EA" w15:done="0"/>
  <w15:commentEx w15:paraId="1DA0C324" w15:done="1"/>
  <w15:commentEx w15:paraId="1E576D98" w15:done="0"/>
  <w15:commentEx w15:paraId="7E3B6AD0" w15:done="0"/>
  <w15:commentEx w15:paraId="0EC6B03F" w15:done="0"/>
  <w15:commentEx w15:paraId="6A701CD3" w15:done="0"/>
  <w15:commentEx w15:paraId="21E6544F" w15:done="0"/>
  <w15:commentEx w15:paraId="117292A3" w15:done="0"/>
  <w15:commentEx w15:paraId="0C2AC7A8" w15:done="0"/>
  <w15:commentEx w15:paraId="23A75CEB" w15:done="0"/>
  <w15:commentEx w15:paraId="06C2D8C0" w15:done="0"/>
  <w15:commentEx w15:paraId="1FFFC374" w15:done="0"/>
  <w15:commentEx w15:paraId="3644C925" w15:done="0"/>
  <w15:commentEx w15:paraId="0D7FDEC7" w15:done="0"/>
  <w15:commentEx w15:paraId="495F8967" w15:done="0"/>
  <w15:commentEx w15:paraId="32FD681F" w15:done="0"/>
  <w15:commentEx w15:paraId="4BCB2F42" w15:done="0"/>
  <w15:commentEx w15:paraId="435EE1D6" w15:done="0"/>
  <w15:commentEx w15:paraId="366CA61B" w15:done="0"/>
  <w15:commentEx w15:paraId="6CF922F1" w15:done="0"/>
  <w15:commentEx w15:paraId="7147C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A7D6C" w16cex:dateUtc="2023-10-18T20:51:00Z"/>
  <w16cex:commentExtensible w16cex:durableId="28297082" w16cex:dateUtc="2023-06-06T13:44:00Z"/>
  <w16cex:commentExtensible w16cex:durableId="287F2A77" w16cex:dateUtc="2023-08-10T14:20:00Z"/>
  <w16cex:commentExtensible w16cex:durableId="287F2A99" w16cex:dateUtc="2023-08-10T14:21:00Z"/>
  <w16cex:commentExtensible w16cex:durableId="2831DE2D" w16cex:dateUtc="2023-06-12T23:10:00Z"/>
  <w16cex:commentExtensible w16cex:durableId="2831DE5D" w16cex:dateUtc="2023-06-12T23:11:00Z"/>
  <w16cex:commentExtensible w16cex:durableId="287CCC01" w16cex:dateUtc="2023-08-08T19:13:00Z"/>
  <w16cex:commentExtensible w16cex:durableId="2868CE6A" w16cex:dateUtc="2023-07-24T15:18:00Z"/>
  <w16cex:commentExtensible w16cex:durableId="2868CE7A" w16cex:dateUtc="2023-07-24T15:18:00Z"/>
  <w16cex:commentExtensible w16cex:durableId="2A5DACA5" w16cex:dateUtc="2024-08-07T13:19:00Z"/>
  <w16cex:commentExtensible w16cex:durableId="2829BD95" w16cex:dateUtc="2023-06-06T19:13:00Z"/>
  <w16cex:commentExtensible w16cex:durableId="2831D1FB" w16cex:dateUtc="2023-06-12T22:18:00Z"/>
  <w16cex:commentExtensible w16cex:durableId="282B0516" w16cex:dateUtc="2023-06-07T18:31:00Z"/>
  <w16cex:commentExtensible w16cex:durableId="286A70B4" w16cex:dateUtc="2023-07-25T21:03:00Z"/>
  <w16cex:commentExtensible w16cex:durableId="287CE660" w16cex:dateUtc="2023-08-08T21:05:00Z"/>
  <w16cex:commentExtensible w16cex:durableId="2AC0C057" w16cex:dateUtc="2024-10-21T16:58:00Z"/>
  <w16cex:commentExtensible w16cex:durableId="2831D7D1" w16cex:dateUtc="2023-06-12T22:43:00Z"/>
  <w16cex:commentExtensible w16cex:durableId="28296BDF" w16cex:dateUtc="2023-06-06T13:25:00Z"/>
  <w16cex:commentExtensible w16cex:durableId="2831DF39" w16cex:dateUtc="2023-06-12T23:15:00Z"/>
  <w16cex:commentExtensible w16cex:durableId="28E37DA0" w16cex:dateUtc="2023-10-25T16:42:00Z"/>
  <w16cex:commentExtensible w16cex:durableId="2831DB7D" w16cex:dateUtc="2023-06-12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216EA" w16cid:durableId="28DA7D6C"/>
  <w16cid:commentId w16cid:paraId="1DA0C324" w16cid:durableId="28297082"/>
  <w16cid:commentId w16cid:paraId="1E576D98" w16cid:durableId="287F2A77"/>
  <w16cid:commentId w16cid:paraId="7E3B6AD0" w16cid:durableId="287F2A99"/>
  <w16cid:commentId w16cid:paraId="0EC6B03F" w16cid:durableId="2831DE2D"/>
  <w16cid:commentId w16cid:paraId="6A701CD3" w16cid:durableId="2831DE5D"/>
  <w16cid:commentId w16cid:paraId="21E6544F" w16cid:durableId="287CCC01"/>
  <w16cid:commentId w16cid:paraId="117292A3" w16cid:durableId="2868CE6A"/>
  <w16cid:commentId w16cid:paraId="0C2AC7A8" w16cid:durableId="2868CE7A"/>
  <w16cid:commentId w16cid:paraId="23A75CEB" w16cid:durableId="2A5DACA5"/>
  <w16cid:commentId w16cid:paraId="06C2D8C0" w16cid:durableId="2829BD95"/>
  <w16cid:commentId w16cid:paraId="1FFFC374" w16cid:durableId="2831D1FB"/>
  <w16cid:commentId w16cid:paraId="3644C925" w16cid:durableId="282B0516"/>
  <w16cid:commentId w16cid:paraId="0D7FDEC7" w16cid:durableId="286A70B4"/>
  <w16cid:commentId w16cid:paraId="495F8967" w16cid:durableId="287CE660"/>
  <w16cid:commentId w16cid:paraId="32FD681F" w16cid:durableId="2AC0C057"/>
  <w16cid:commentId w16cid:paraId="4BCB2F42" w16cid:durableId="2831D7D1"/>
  <w16cid:commentId w16cid:paraId="435EE1D6" w16cid:durableId="28296BDF"/>
  <w16cid:commentId w16cid:paraId="366CA61B" w16cid:durableId="2831DF39"/>
  <w16cid:commentId w16cid:paraId="6CF922F1" w16cid:durableId="28E37DA0"/>
  <w16cid:commentId w16cid:paraId="7147C61F" w16cid:durableId="2831D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20A9" w14:textId="77777777" w:rsidR="003D49D6" w:rsidRDefault="003D49D6" w:rsidP="00CD624B">
      <w:pPr>
        <w:spacing w:after="0" w:line="240" w:lineRule="auto"/>
      </w:pPr>
      <w:r>
        <w:separator/>
      </w:r>
    </w:p>
  </w:endnote>
  <w:endnote w:type="continuationSeparator" w:id="0">
    <w:p w14:paraId="2AB00931" w14:textId="77777777" w:rsidR="003D49D6" w:rsidRDefault="003D49D6" w:rsidP="00CD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1D69" w14:textId="77777777" w:rsidR="001829CA" w:rsidRDefault="00182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CF4D" w14:textId="7A27B339" w:rsidR="00CD624B" w:rsidRPr="003D7DDA" w:rsidRDefault="00CD624B">
    <w:pPr>
      <w:pStyle w:val="Footer"/>
      <w:rPr>
        <w:sz w:val="16"/>
        <w:szCs w:val="16"/>
      </w:rPr>
    </w:pPr>
    <w:r w:rsidRPr="003D7DDA">
      <w:rPr>
        <w:sz w:val="16"/>
        <w:szCs w:val="16"/>
      </w:rPr>
      <w:t>State of Illinois RFP</w:t>
    </w:r>
  </w:p>
  <w:p w14:paraId="60138971" w14:textId="57E6698D" w:rsidR="00CD624B" w:rsidRPr="003D7DDA" w:rsidRDefault="00044BCF">
    <w:pPr>
      <w:pStyle w:val="Footer"/>
      <w:rPr>
        <w:sz w:val="16"/>
        <w:szCs w:val="16"/>
      </w:rPr>
    </w:pPr>
    <w:r>
      <w:rPr>
        <w:sz w:val="16"/>
        <w:szCs w:val="16"/>
      </w:rPr>
      <w:t>V</w:t>
    </w:r>
    <w:r w:rsidR="00D11328">
      <w:rPr>
        <w:sz w:val="16"/>
        <w:szCs w:val="16"/>
      </w:rPr>
      <w:t>.</w:t>
    </w:r>
    <w:r w:rsidR="006662C4">
      <w:rPr>
        <w:sz w:val="16"/>
        <w:szCs w:val="16"/>
      </w:rPr>
      <w:t>25.</w:t>
    </w:r>
    <w:r w:rsidR="001829CA">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12CD" w14:textId="77777777" w:rsidR="001829CA" w:rsidRDefault="00182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954D" w14:textId="77777777" w:rsidR="003D49D6" w:rsidRDefault="003D49D6" w:rsidP="00CD624B">
      <w:pPr>
        <w:spacing w:after="0" w:line="240" w:lineRule="auto"/>
      </w:pPr>
      <w:r>
        <w:separator/>
      </w:r>
    </w:p>
  </w:footnote>
  <w:footnote w:type="continuationSeparator" w:id="0">
    <w:p w14:paraId="1D8FFEBE" w14:textId="77777777" w:rsidR="003D49D6" w:rsidRDefault="003D49D6" w:rsidP="00CD6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AFB5" w14:textId="77777777" w:rsidR="001829CA" w:rsidRDefault="00182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B314" w14:textId="77777777" w:rsidR="001829CA" w:rsidRDefault="00182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666A" w14:textId="77777777" w:rsidR="001829CA" w:rsidRDefault="0018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4CF"/>
    <w:multiLevelType w:val="hybridMultilevel"/>
    <w:tmpl w:val="57F2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1F39"/>
    <w:multiLevelType w:val="hybridMultilevel"/>
    <w:tmpl w:val="DBACF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1AEE"/>
    <w:multiLevelType w:val="hybridMultilevel"/>
    <w:tmpl w:val="BCAC8442"/>
    <w:lvl w:ilvl="0" w:tplc="36F84E08">
      <w:start w:val="1"/>
      <w:numFmt w:val="bullet"/>
      <w:lvlText w:val=""/>
      <w:lvlJc w:val="left"/>
      <w:pPr>
        <w:ind w:left="2160" w:hanging="360"/>
      </w:pPr>
      <w:rPr>
        <w:rFonts w:ascii="Symbol" w:hAnsi="Symbol"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153F4430"/>
    <w:multiLevelType w:val="multilevel"/>
    <w:tmpl w:val="09F8E0A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ABB2696"/>
    <w:multiLevelType w:val="hybridMultilevel"/>
    <w:tmpl w:val="C5C219DC"/>
    <w:lvl w:ilvl="0" w:tplc="85B0506C">
      <w:start w:val="1"/>
      <w:numFmt w:val="decimal"/>
      <w:lvlText w:val="F.3.%1."/>
      <w:lvlJc w:val="left"/>
      <w:pPr>
        <w:tabs>
          <w:tab w:val="num" w:pos="360"/>
        </w:tabs>
        <w:ind w:left="36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76B70B0"/>
    <w:multiLevelType w:val="multilevel"/>
    <w:tmpl w:val="8D98642E"/>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bullet"/>
      <w:lvlText w:val=""/>
      <w:lvlJc w:val="left"/>
      <w:pPr>
        <w:ind w:left="1980" w:hanging="360"/>
      </w:pPr>
      <w:rPr>
        <w:rFonts w:ascii="Symbol" w:hAnsi="Symbol" w:hint="default"/>
        <w:color w:val="00B05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A7ED1"/>
    <w:multiLevelType w:val="hybridMultilevel"/>
    <w:tmpl w:val="86C6E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01F08"/>
    <w:multiLevelType w:val="hybridMultilevel"/>
    <w:tmpl w:val="52DE971C"/>
    <w:lvl w:ilvl="0" w:tplc="76D08386">
      <w:start w:val="1"/>
      <w:numFmt w:val="decimal"/>
      <w:lvlText w:val="F.2.%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961A7"/>
    <w:multiLevelType w:val="multilevel"/>
    <w:tmpl w:val="47E0E632"/>
    <w:lvl w:ilvl="0">
      <w:start w:val="4"/>
      <w:numFmt w:val="upperLetter"/>
      <w:lvlText w:val="%1."/>
      <w:lvlJc w:val="left"/>
      <w:pPr>
        <w:ind w:left="720" w:hanging="720"/>
      </w:pPr>
      <w:rPr>
        <w:rFonts w:hint="default"/>
      </w:rPr>
    </w:lvl>
    <w:lvl w:ilvl="1">
      <w:start w:val="1"/>
      <w:numFmt w:val="none"/>
      <w:lvlText w:val="F.7.1"/>
      <w:lvlJc w:val="left"/>
      <w:pPr>
        <w:ind w:left="720" w:hanging="360"/>
      </w:pPr>
      <w:rPr>
        <w:rFonts w:hint="default"/>
      </w:rPr>
    </w:lvl>
    <w:lvl w:ilvl="2">
      <w:start w:val="4"/>
      <w:numFmt w:val="none"/>
      <w:lvlText w:val="F.7.1.1"/>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D73D0"/>
    <w:multiLevelType w:val="hybridMultilevel"/>
    <w:tmpl w:val="816CAB68"/>
    <w:lvl w:ilvl="0" w:tplc="73589850">
      <w:start w:val="1"/>
      <w:numFmt w:val="decimal"/>
      <w:lvlText w:val="F.1.%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07E3"/>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3E7737"/>
    <w:multiLevelType w:val="multilevel"/>
    <w:tmpl w:val="9448F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55740FB"/>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8ED555F"/>
    <w:multiLevelType w:val="multilevel"/>
    <w:tmpl w:val="3B243448"/>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F.8.%3."/>
      <w:lvlJc w:val="left"/>
      <w:pPr>
        <w:ind w:left="2160" w:hanging="720"/>
      </w:pPr>
      <w:rPr>
        <w:rFonts w:hint="default"/>
        <w:b w:val="0"/>
        <w:i w:val="0"/>
        <w:color w:val="auto"/>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9"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DAC5409"/>
    <w:multiLevelType w:val="hybridMultilevel"/>
    <w:tmpl w:val="477CD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C13B7"/>
    <w:multiLevelType w:val="hybridMultilevel"/>
    <w:tmpl w:val="FAE81A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D27644"/>
    <w:multiLevelType w:val="hybridMultilevel"/>
    <w:tmpl w:val="B97EB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C5169"/>
    <w:multiLevelType w:val="hybridMultilevel"/>
    <w:tmpl w:val="60AC0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40970"/>
    <w:multiLevelType w:val="multilevel"/>
    <w:tmpl w:val="7AC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182941">
    <w:abstractNumId w:val="13"/>
  </w:num>
  <w:num w:numId="2" w16cid:durableId="2131782801">
    <w:abstractNumId w:val="13"/>
    <w:lvlOverride w:ilvl="0">
      <w:lvl w:ilvl="0">
        <w:start w:val="1"/>
        <w:numFmt w:val="decimal"/>
        <w:lvlText w:val="A.%1."/>
        <w:lvlJc w:val="left"/>
        <w:pPr>
          <w:ind w:left="360" w:hanging="360"/>
        </w:pPr>
        <w:rPr>
          <w:rFonts w:hint="default"/>
        </w:rPr>
      </w:lvl>
    </w:lvlOverride>
    <w:lvlOverride w:ilvl="1">
      <w:lvl w:ilvl="1">
        <w:start w:val="1"/>
        <w:numFmt w:val="none"/>
        <w:lvlRestart w:val="0"/>
        <w:lvlText w:val="%2A.%1.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16cid:durableId="1647278845">
    <w:abstractNumId w:val="3"/>
  </w:num>
  <w:num w:numId="4" w16cid:durableId="1262298326">
    <w:abstractNumId w:val="17"/>
  </w:num>
  <w:num w:numId="5" w16cid:durableId="1680349597">
    <w:abstractNumId w:val="19"/>
  </w:num>
  <w:num w:numId="6" w16cid:durableId="1850756028">
    <w:abstractNumId w:val="16"/>
  </w:num>
  <w:num w:numId="7" w16cid:durableId="940261725">
    <w:abstractNumId w:val="11"/>
  </w:num>
  <w:num w:numId="8" w16cid:durableId="1021513487">
    <w:abstractNumId w:val="26"/>
  </w:num>
  <w:num w:numId="9" w16cid:durableId="1920360146">
    <w:abstractNumId w:val="14"/>
  </w:num>
  <w:num w:numId="10" w16cid:durableId="1566837734">
    <w:abstractNumId w:val="25"/>
  </w:num>
  <w:num w:numId="11" w16cid:durableId="113715162">
    <w:abstractNumId w:val="4"/>
  </w:num>
  <w:num w:numId="12" w16cid:durableId="1734280797">
    <w:abstractNumId w:val="7"/>
  </w:num>
  <w:num w:numId="13" w16cid:durableId="1764297845">
    <w:abstractNumId w:val="2"/>
  </w:num>
  <w:num w:numId="14" w16cid:durableId="1274240154">
    <w:abstractNumId w:val="22"/>
  </w:num>
  <w:num w:numId="15" w16cid:durableId="659310150">
    <w:abstractNumId w:val="15"/>
  </w:num>
  <w:num w:numId="16" w16cid:durableId="1730031025">
    <w:abstractNumId w:val="21"/>
  </w:num>
  <w:num w:numId="17" w16cid:durableId="1637638624">
    <w:abstractNumId w:val="12"/>
  </w:num>
  <w:num w:numId="18" w16cid:durableId="1377119483">
    <w:abstractNumId w:val="9"/>
  </w:num>
  <w:num w:numId="19" w16cid:durableId="278145472">
    <w:abstractNumId w:val="5"/>
  </w:num>
  <w:num w:numId="20" w16cid:durableId="1640500317">
    <w:abstractNumId w:val="10"/>
  </w:num>
  <w:num w:numId="21" w16cid:durableId="1183469555">
    <w:abstractNumId w:val="6"/>
  </w:num>
  <w:num w:numId="22" w16cid:durableId="140931904">
    <w:abstractNumId w:val="18"/>
  </w:num>
  <w:num w:numId="23" w16cid:durableId="749012013">
    <w:abstractNumId w:val="1"/>
  </w:num>
  <w:num w:numId="24" w16cid:durableId="663973366">
    <w:abstractNumId w:val="8"/>
  </w:num>
  <w:num w:numId="25" w16cid:durableId="896627236">
    <w:abstractNumId w:val="24"/>
  </w:num>
  <w:num w:numId="26" w16cid:durableId="757101197">
    <w:abstractNumId w:val="23"/>
  </w:num>
  <w:num w:numId="27" w16cid:durableId="2014145967">
    <w:abstractNumId w:val="0"/>
  </w:num>
  <w:num w:numId="28" w16cid:durableId="12207437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99"/>
    <w:rsid w:val="00006E82"/>
    <w:rsid w:val="00011CA1"/>
    <w:rsid w:val="00021F56"/>
    <w:rsid w:val="000310CC"/>
    <w:rsid w:val="0003222D"/>
    <w:rsid w:val="000349A6"/>
    <w:rsid w:val="00044BCF"/>
    <w:rsid w:val="000513BE"/>
    <w:rsid w:val="000600E5"/>
    <w:rsid w:val="00063664"/>
    <w:rsid w:val="0006474D"/>
    <w:rsid w:val="00090047"/>
    <w:rsid w:val="000A0081"/>
    <w:rsid w:val="000A144D"/>
    <w:rsid w:val="000A3FBD"/>
    <w:rsid w:val="000B133A"/>
    <w:rsid w:val="000C69D9"/>
    <w:rsid w:val="000D15A9"/>
    <w:rsid w:val="000E08B2"/>
    <w:rsid w:val="000E39BB"/>
    <w:rsid w:val="000F2873"/>
    <w:rsid w:val="00117C23"/>
    <w:rsid w:val="00127C2A"/>
    <w:rsid w:val="00131274"/>
    <w:rsid w:val="00150A1D"/>
    <w:rsid w:val="00150BB6"/>
    <w:rsid w:val="00181BC6"/>
    <w:rsid w:val="001829CA"/>
    <w:rsid w:val="00194B66"/>
    <w:rsid w:val="001A3362"/>
    <w:rsid w:val="001A4D65"/>
    <w:rsid w:val="001A642F"/>
    <w:rsid w:val="001A6E22"/>
    <w:rsid w:val="001B18FF"/>
    <w:rsid w:val="001B4E45"/>
    <w:rsid w:val="001B68C7"/>
    <w:rsid w:val="001C2580"/>
    <w:rsid w:val="001C4B40"/>
    <w:rsid w:val="001C5B42"/>
    <w:rsid w:val="001D4008"/>
    <w:rsid w:val="001D6532"/>
    <w:rsid w:val="001E4C84"/>
    <w:rsid w:val="001F5547"/>
    <w:rsid w:val="00215EA9"/>
    <w:rsid w:val="00232394"/>
    <w:rsid w:val="00243A7F"/>
    <w:rsid w:val="00245324"/>
    <w:rsid w:val="0025258B"/>
    <w:rsid w:val="00257CBB"/>
    <w:rsid w:val="00260D76"/>
    <w:rsid w:val="00262C6E"/>
    <w:rsid w:val="002668B2"/>
    <w:rsid w:val="00275D8D"/>
    <w:rsid w:val="00276228"/>
    <w:rsid w:val="00282515"/>
    <w:rsid w:val="0028527F"/>
    <w:rsid w:val="00290371"/>
    <w:rsid w:val="00292F6C"/>
    <w:rsid w:val="00297093"/>
    <w:rsid w:val="002A224F"/>
    <w:rsid w:val="002A5D13"/>
    <w:rsid w:val="002C5256"/>
    <w:rsid w:val="002E7CA4"/>
    <w:rsid w:val="002F6C6D"/>
    <w:rsid w:val="00313116"/>
    <w:rsid w:val="00323972"/>
    <w:rsid w:val="00332499"/>
    <w:rsid w:val="003413A9"/>
    <w:rsid w:val="00346343"/>
    <w:rsid w:val="00371144"/>
    <w:rsid w:val="00374EB5"/>
    <w:rsid w:val="00375306"/>
    <w:rsid w:val="00376751"/>
    <w:rsid w:val="00382394"/>
    <w:rsid w:val="003945B4"/>
    <w:rsid w:val="00396FFC"/>
    <w:rsid w:val="003A2C35"/>
    <w:rsid w:val="003A348D"/>
    <w:rsid w:val="003A42EC"/>
    <w:rsid w:val="003A7EC2"/>
    <w:rsid w:val="003B0B67"/>
    <w:rsid w:val="003B3181"/>
    <w:rsid w:val="003B4F17"/>
    <w:rsid w:val="003D3377"/>
    <w:rsid w:val="003D49D6"/>
    <w:rsid w:val="003D7DDA"/>
    <w:rsid w:val="003F28CE"/>
    <w:rsid w:val="003F43E5"/>
    <w:rsid w:val="003F63F9"/>
    <w:rsid w:val="003F7B16"/>
    <w:rsid w:val="0041012D"/>
    <w:rsid w:val="0043759F"/>
    <w:rsid w:val="00473094"/>
    <w:rsid w:val="00474016"/>
    <w:rsid w:val="00475A66"/>
    <w:rsid w:val="004837D3"/>
    <w:rsid w:val="00486D9A"/>
    <w:rsid w:val="0049146D"/>
    <w:rsid w:val="00491777"/>
    <w:rsid w:val="00493138"/>
    <w:rsid w:val="00495BFD"/>
    <w:rsid w:val="004A0ADB"/>
    <w:rsid w:val="004B2C44"/>
    <w:rsid w:val="004B57EF"/>
    <w:rsid w:val="004C1FE7"/>
    <w:rsid w:val="004C2FDE"/>
    <w:rsid w:val="004D4F29"/>
    <w:rsid w:val="004F3A5D"/>
    <w:rsid w:val="004F50A1"/>
    <w:rsid w:val="00503738"/>
    <w:rsid w:val="00503AE7"/>
    <w:rsid w:val="00505E3B"/>
    <w:rsid w:val="00506B49"/>
    <w:rsid w:val="00507F8A"/>
    <w:rsid w:val="0051267F"/>
    <w:rsid w:val="005140CA"/>
    <w:rsid w:val="005164C1"/>
    <w:rsid w:val="00523109"/>
    <w:rsid w:val="00534E0F"/>
    <w:rsid w:val="005352B6"/>
    <w:rsid w:val="0053790E"/>
    <w:rsid w:val="00542D35"/>
    <w:rsid w:val="005461C3"/>
    <w:rsid w:val="005511D8"/>
    <w:rsid w:val="00561B0D"/>
    <w:rsid w:val="00562AB3"/>
    <w:rsid w:val="0057516A"/>
    <w:rsid w:val="00580874"/>
    <w:rsid w:val="00585536"/>
    <w:rsid w:val="00585EA2"/>
    <w:rsid w:val="00586B8C"/>
    <w:rsid w:val="0058768B"/>
    <w:rsid w:val="005947D9"/>
    <w:rsid w:val="005A5441"/>
    <w:rsid w:val="005B136D"/>
    <w:rsid w:val="005B6467"/>
    <w:rsid w:val="005B69D3"/>
    <w:rsid w:val="005C4231"/>
    <w:rsid w:val="005D4E27"/>
    <w:rsid w:val="005D7209"/>
    <w:rsid w:val="005E323E"/>
    <w:rsid w:val="005E3F25"/>
    <w:rsid w:val="005F13AB"/>
    <w:rsid w:val="005F3842"/>
    <w:rsid w:val="005F3A92"/>
    <w:rsid w:val="00600ECD"/>
    <w:rsid w:val="00603343"/>
    <w:rsid w:val="00603EF8"/>
    <w:rsid w:val="00606351"/>
    <w:rsid w:val="00607FC5"/>
    <w:rsid w:val="006203BE"/>
    <w:rsid w:val="00626283"/>
    <w:rsid w:val="00630EB0"/>
    <w:rsid w:val="00635F75"/>
    <w:rsid w:val="006447F2"/>
    <w:rsid w:val="006463D6"/>
    <w:rsid w:val="0065554D"/>
    <w:rsid w:val="006662C4"/>
    <w:rsid w:val="00675E06"/>
    <w:rsid w:val="00682284"/>
    <w:rsid w:val="00687247"/>
    <w:rsid w:val="006959D8"/>
    <w:rsid w:val="00696D0D"/>
    <w:rsid w:val="006B04A5"/>
    <w:rsid w:val="006B36C1"/>
    <w:rsid w:val="006E1B43"/>
    <w:rsid w:val="006E2FA5"/>
    <w:rsid w:val="006F6545"/>
    <w:rsid w:val="00700DB2"/>
    <w:rsid w:val="007065F3"/>
    <w:rsid w:val="00706776"/>
    <w:rsid w:val="00723E1E"/>
    <w:rsid w:val="00726A5F"/>
    <w:rsid w:val="00742C38"/>
    <w:rsid w:val="007454A2"/>
    <w:rsid w:val="00757209"/>
    <w:rsid w:val="007577C4"/>
    <w:rsid w:val="00763FE8"/>
    <w:rsid w:val="007653D6"/>
    <w:rsid w:val="00765891"/>
    <w:rsid w:val="00790049"/>
    <w:rsid w:val="007B520A"/>
    <w:rsid w:val="007C088C"/>
    <w:rsid w:val="007C5198"/>
    <w:rsid w:val="007E1925"/>
    <w:rsid w:val="007E37D9"/>
    <w:rsid w:val="007E781B"/>
    <w:rsid w:val="007E7C98"/>
    <w:rsid w:val="007F466E"/>
    <w:rsid w:val="00803E66"/>
    <w:rsid w:val="00805B22"/>
    <w:rsid w:val="00807426"/>
    <w:rsid w:val="00815673"/>
    <w:rsid w:val="00816619"/>
    <w:rsid w:val="00836F0C"/>
    <w:rsid w:val="00837C1A"/>
    <w:rsid w:val="00843D25"/>
    <w:rsid w:val="00846372"/>
    <w:rsid w:val="00850475"/>
    <w:rsid w:val="00854421"/>
    <w:rsid w:val="00861DB6"/>
    <w:rsid w:val="00862B40"/>
    <w:rsid w:val="008634E4"/>
    <w:rsid w:val="00863F64"/>
    <w:rsid w:val="0086666F"/>
    <w:rsid w:val="00870D48"/>
    <w:rsid w:val="00871BF8"/>
    <w:rsid w:val="00885843"/>
    <w:rsid w:val="00885E74"/>
    <w:rsid w:val="008968D1"/>
    <w:rsid w:val="008A002C"/>
    <w:rsid w:val="008A1D61"/>
    <w:rsid w:val="008A3A92"/>
    <w:rsid w:val="008A73B7"/>
    <w:rsid w:val="008B25AA"/>
    <w:rsid w:val="008B582F"/>
    <w:rsid w:val="008C07BF"/>
    <w:rsid w:val="008D18E0"/>
    <w:rsid w:val="008D329B"/>
    <w:rsid w:val="008E0124"/>
    <w:rsid w:val="008E476A"/>
    <w:rsid w:val="008E5030"/>
    <w:rsid w:val="008F27E5"/>
    <w:rsid w:val="00907F43"/>
    <w:rsid w:val="00924AFC"/>
    <w:rsid w:val="00932A63"/>
    <w:rsid w:val="00933016"/>
    <w:rsid w:val="0093499B"/>
    <w:rsid w:val="0094157A"/>
    <w:rsid w:val="00944D87"/>
    <w:rsid w:val="00946736"/>
    <w:rsid w:val="009618C2"/>
    <w:rsid w:val="009645FA"/>
    <w:rsid w:val="009761A3"/>
    <w:rsid w:val="009764EB"/>
    <w:rsid w:val="00986CC5"/>
    <w:rsid w:val="00995A9A"/>
    <w:rsid w:val="009B036F"/>
    <w:rsid w:val="009B5CB4"/>
    <w:rsid w:val="009B7B04"/>
    <w:rsid w:val="009C61EC"/>
    <w:rsid w:val="009D0CE5"/>
    <w:rsid w:val="009D4660"/>
    <w:rsid w:val="009E555D"/>
    <w:rsid w:val="009F2FC9"/>
    <w:rsid w:val="009F7095"/>
    <w:rsid w:val="00A15ECE"/>
    <w:rsid w:val="00A23773"/>
    <w:rsid w:val="00A26B9E"/>
    <w:rsid w:val="00A2705D"/>
    <w:rsid w:val="00A3640D"/>
    <w:rsid w:val="00A3650D"/>
    <w:rsid w:val="00A42128"/>
    <w:rsid w:val="00A52B28"/>
    <w:rsid w:val="00A52DC0"/>
    <w:rsid w:val="00A671B4"/>
    <w:rsid w:val="00A712C1"/>
    <w:rsid w:val="00A93264"/>
    <w:rsid w:val="00A96601"/>
    <w:rsid w:val="00AA4FD2"/>
    <w:rsid w:val="00AB331C"/>
    <w:rsid w:val="00AC571F"/>
    <w:rsid w:val="00AE4B64"/>
    <w:rsid w:val="00AE5F46"/>
    <w:rsid w:val="00AE7E84"/>
    <w:rsid w:val="00AF44B2"/>
    <w:rsid w:val="00AF70C4"/>
    <w:rsid w:val="00B06310"/>
    <w:rsid w:val="00B134BD"/>
    <w:rsid w:val="00B24D43"/>
    <w:rsid w:val="00B25866"/>
    <w:rsid w:val="00B25EF2"/>
    <w:rsid w:val="00B362B6"/>
    <w:rsid w:val="00B37EE9"/>
    <w:rsid w:val="00B46001"/>
    <w:rsid w:val="00B65F32"/>
    <w:rsid w:val="00B80A82"/>
    <w:rsid w:val="00B84669"/>
    <w:rsid w:val="00B86A18"/>
    <w:rsid w:val="00B94248"/>
    <w:rsid w:val="00BA54E5"/>
    <w:rsid w:val="00BA6311"/>
    <w:rsid w:val="00BB1159"/>
    <w:rsid w:val="00BB3A2D"/>
    <w:rsid w:val="00BB69F7"/>
    <w:rsid w:val="00BC3D90"/>
    <w:rsid w:val="00BD320A"/>
    <w:rsid w:val="00BD490B"/>
    <w:rsid w:val="00BE291F"/>
    <w:rsid w:val="00BF752E"/>
    <w:rsid w:val="00C14CFF"/>
    <w:rsid w:val="00C17110"/>
    <w:rsid w:val="00C241B3"/>
    <w:rsid w:val="00C26C2E"/>
    <w:rsid w:val="00C2731F"/>
    <w:rsid w:val="00C307B8"/>
    <w:rsid w:val="00C347BC"/>
    <w:rsid w:val="00C347D6"/>
    <w:rsid w:val="00C37189"/>
    <w:rsid w:val="00C3729F"/>
    <w:rsid w:val="00C424F2"/>
    <w:rsid w:val="00C47644"/>
    <w:rsid w:val="00C65A8E"/>
    <w:rsid w:val="00C70618"/>
    <w:rsid w:val="00C73679"/>
    <w:rsid w:val="00C81D6C"/>
    <w:rsid w:val="00C83FAC"/>
    <w:rsid w:val="00C8682C"/>
    <w:rsid w:val="00CA3F69"/>
    <w:rsid w:val="00CC1C9C"/>
    <w:rsid w:val="00CD624B"/>
    <w:rsid w:val="00CD7125"/>
    <w:rsid w:val="00CE4017"/>
    <w:rsid w:val="00CE4E9F"/>
    <w:rsid w:val="00CE6C05"/>
    <w:rsid w:val="00CF1D8A"/>
    <w:rsid w:val="00CF7C1E"/>
    <w:rsid w:val="00D11328"/>
    <w:rsid w:val="00D12BF9"/>
    <w:rsid w:val="00D13044"/>
    <w:rsid w:val="00D21057"/>
    <w:rsid w:val="00D23ED7"/>
    <w:rsid w:val="00D254EB"/>
    <w:rsid w:val="00D37CA6"/>
    <w:rsid w:val="00D54000"/>
    <w:rsid w:val="00D611F7"/>
    <w:rsid w:val="00D64B4A"/>
    <w:rsid w:val="00D70867"/>
    <w:rsid w:val="00D709B4"/>
    <w:rsid w:val="00D739CF"/>
    <w:rsid w:val="00D73C14"/>
    <w:rsid w:val="00D8107B"/>
    <w:rsid w:val="00D90111"/>
    <w:rsid w:val="00D910EB"/>
    <w:rsid w:val="00D91B99"/>
    <w:rsid w:val="00DB4E37"/>
    <w:rsid w:val="00DC0FF9"/>
    <w:rsid w:val="00DC6A33"/>
    <w:rsid w:val="00DC7465"/>
    <w:rsid w:val="00DD015A"/>
    <w:rsid w:val="00DD254F"/>
    <w:rsid w:val="00DD757E"/>
    <w:rsid w:val="00DE426F"/>
    <w:rsid w:val="00DF3E3F"/>
    <w:rsid w:val="00E110BB"/>
    <w:rsid w:val="00E27914"/>
    <w:rsid w:val="00E31E85"/>
    <w:rsid w:val="00E368F2"/>
    <w:rsid w:val="00E403F9"/>
    <w:rsid w:val="00E4299C"/>
    <w:rsid w:val="00E46DAC"/>
    <w:rsid w:val="00E56518"/>
    <w:rsid w:val="00E622B6"/>
    <w:rsid w:val="00E623CA"/>
    <w:rsid w:val="00E857B0"/>
    <w:rsid w:val="00E941D2"/>
    <w:rsid w:val="00E95A50"/>
    <w:rsid w:val="00EA3678"/>
    <w:rsid w:val="00EA45EF"/>
    <w:rsid w:val="00EA55B9"/>
    <w:rsid w:val="00EC03B8"/>
    <w:rsid w:val="00ED04E6"/>
    <w:rsid w:val="00ED298A"/>
    <w:rsid w:val="00ED5099"/>
    <w:rsid w:val="00EE3F3A"/>
    <w:rsid w:val="00F05BDA"/>
    <w:rsid w:val="00F1397C"/>
    <w:rsid w:val="00F14583"/>
    <w:rsid w:val="00F2075E"/>
    <w:rsid w:val="00F230BA"/>
    <w:rsid w:val="00F33287"/>
    <w:rsid w:val="00F34AF4"/>
    <w:rsid w:val="00F426C0"/>
    <w:rsid w:val="00F54F09"/>
    <w:rsid w:val="00F577F4"/>
    <w:rsid w:val="00F60AF3"/>
    <w:rsid w:val="00F657D9"/>
    <w:rsid w:val="00F83CEE"/>
    <w:rsid w:val="00F951FB"/>
    <w:rsid w:val="00FA0290"/>
    <w:rsid w:val="00FB3099"/>
    <w:rsid w:val="00FC1FBA"/>
    <w:rsid w:val="00FC2A99"/>
    <w:rsid w:val="00FD2786"/>
    <w:rsid w:val="00FD4676"/>
    <w:rsid w:val="00FE2B21"/>
    <w:rsid w:val="00FE30B3"/>
    <w:rsid w:val="00FF2CB4"/>
    <w:rsid w:val="0A581512"/>
    <w:rsid w:val="0B837A01"/>
    <w:rsid w:val="0DB05554"/>
    <w:rsid w:val="17C6DEEC"/>
    <w:rsid w:val="20751439"/>
    <w:rsid w:val="2879278A"/>
    <w:rsid w:val="2C5DFD08"/>
    <w:rsid w:val="34B9F227"/>
    <w:rsid w:val="39A5A97B"/>
    <w:rsid w:val="39E1382B"/>
    <w:rsid w:val="4F5192CD"/>
    <w:rsid w:val="52798C4F"/>
    <w:rsid w:val="54AB97CF"/>
    <w:rsid w:val="54CAA9E1"/>
    <w:rsid w:val="59332197"/>
    <w:rsid w:val="5D7F6587"/>
    <w:rsid w:val="65DEE5A1"/>
    <w:rsid w:val="6B37F90D"/>
    <w:rsid w:val="6D112CF5"/>
    <w:rsid w:val="6FC0746B"/>
    <w:rsid w:val="6FC4A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6F2A"/>
  <w15:chartTrackingRefBased/>
  <w15:docId w15:val="{61969AE5-6680-4C73-B65A-71175FB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FC2A99"/>
    <w:pPr>
      <w:ind w:left="720"/>
      <w:contextualSpacing/>
    </w:pPr>
  </w:style>
  <w:style w:type="character" w:styleId="CommentReference">
    <w:name w:val="annotation reference"/>
    <w:basedOn w:val="DefaultParagraphFont"/>
    <w:uiPriority w:val="99"/>
    <w:unhideWhenUsed/>
    <w:rsid w:val="00E368F2"/>
    <w:rPr>
      <w:sz w:val="16"/>
      <w:szCs w:val="16"/>
    </w:rPr>
  </w:style>
  <w:style w:type="paragraph" w:styleId="CommentText">
    <w:name w:val="annotation text"/>
    <w:basedOn w:val="Normal"/>
    <w:link w:val="CommentTextChar"/>
    <w:uiPriority w:val="99"/>
    <w:unhideWhenUsed/>
    <w:rsid w:val="00E368F2"/>
    <w:pPr>
      <w:spacing w:line="240" w:lineRule="auto"/>
    </w:pPr>
    <w:rPr>
      <w:sz w:val="20"/>
      <w:szCs w:val="20"/>
    </w:rPr>
  </w:style>
  <w:style w:type="character" w:customStyle="1" w:styleId="CommentTextChar">
    <w:name w:val="Comment Text Char"/>
    <w:basedOn w:val="DefaultParagraphFont"/>
    <w:link w:val="CommentText"/>
    <w:uiPriority w:val="99"/>
    <w:rsid w:val="00E368F2"/>
    <w:rPr>
      <w:sz w:val="20"/>
      <w:szCs w:val="20"/>
    </w:rPr>
  </w:style>
  <w:style w:type="character" w:customStyle="1" w:styleId="normaltextrun">
    <w:name w:val="normaltextrun"/>
    <w:basedOn w:val="DefaultParagraphFont"/>
    <w:rsid w:val="00E368F2"/>
  </w:style>
  <w:style w:type="character" w:customStyle="1" w:styleId="eop">
    <w:name w:val="eop"/>
    <w:basedOn w:val="DefaultParagraphFont"/>
    <w:rsid w:val="00E368F2"/>
  </w:style>
  <w:style w:type="paragraph" w:customStyle="1" w:styleId="paragraph">
    <w:name w:val="paragraph"/>
    <w:basedOn w:val="Normal"/>
    <w:rsid w:val="00E3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368F2"/>
  </w:style>
  <w:style w:type="character" w:customStyle="1" w:styleId="contextualspellingandgrammarerror">
    <w:name w:val="contextualspellingandgrammarerror"/>
    <w:basedOn w:val="DefaultParagraphFont"/>
    <w:rsid w:val="007065F3"/>
  </w:style>
  <w:style w:type="character" w:customStyle="1" w:styleId="advancedproofingissue">
    <w:name w:val="advancedproofingissue"/>
    <w:basedOn w:val="DefaultParagraphFont"/>
    <w:rsid w:val="00323972"/>
  </w:style>
  <w:style w:type="character" w:styleId="Hyperlink">
    <w:name w:val="Hyperlink"/>
    <w:basedOn w:val="DefaultParagraphFont"/>
    <w:uiPriority w:val="99"/>
    <w:unhideWhenUsed/>
    <w:rsid w:val="009B7B04"/>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9B7B04"/>
  </w:style>
  <w:style w:type="paragraph" w:styleId="NoSpacing">
    <w:name w:val="No Spacing"/>
    <w:uiPriority w:val="1"/>
    <w:qFormat/>
    <w:rsid w:val="009B7B04"/>
    <w:pPr>
      <w:spacing w:after="0" w:line="240" w:lineRule="auto"/>
    </w:pPr>
    <w:rPr>
      <w:rFonts w:ascii="Calibri" w:eastAsia="Calibri" w:hAnsi="Calibri" w:cs="Times New Roman"/>
    </w:rPr>
  </w:style>
  <w:style w:type="character" w:customStyle="1" w:styleId="ui-provider">
    <w:name w:val="ui-provider"/>
    <w:basedOn w:val="DefaultParagraphFont"/>
    <w:rsid w:val="009B7B04"/>
  </w:style>
  <w:style w:type="table" w:styleId="TableGrid">
    <w:name w:val="Table Grid"/>
    <w:basedOn w:val="TableNormal"/>
    <w:uiPriority w:val="39"/>
    <w:rsid w:val="009B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B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69F7"/>
    <w:rPr>
      <w:b/>
      <w:bCs/>
    </w:rPr>
  </w:style>
  <w:style w:type="character" w:customStyle="1" w:styleId="CommentSubjectChar">
    <w:name w:val="Comment Subject Char"/>
    <w:basedOn w:val="CommentTextChar"/>
    <w:link w:val="CommentSubject"/>
    <w:uiPriority w:val="99"/>
    <w:semiHidden/>
    <w:rsid w:val="00BB69F7"/>
    <w:rPr>
      <w:b/>
      <w:bCs/>
      <w:sz w:val="20"/>
      <w:szCs w:val="20"/>
    </w:rPr>
  </w:style>
  <w:style w:type="table" w:customStyle="1" w:styleId="TableGrid1">
    <w:name w:val="Table Grid1"/>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258B"/>
    <w:rPr>
      <w:b/>
      <w:bCs/>
    </w:rPr>
  </w:style>
  <w:style w:type="character" w:styleId="PlaceholderText">
    <w:name w:val="Placeholder Text"/>
    <w:basedOn w:val="DefaultParagraphFont"/>
    <w:uiPriority w:val="99"/>
    <w:semiHidden/>
    <w:rsid w:val="0025258B"/>
    <w:rPr>
      <w:color w:val="808080"/>
    </w:rPr>
  </w:style>
  <w:style w:type="character" w:customStyle="1" w:styleId="Style10">
    <w:name w:val="Style 10"/>
    <w:basedOn w:val="DefaultParagraphFont"/>
    <w:uiPriority w:val="1"/>
    <w:rsid w:val="0025258B"/>
    <w:rPr>
      <w:rFonts w:asciiTheme="minorHAnsi" w:hAnsiTheme="minorHAnsi"/>
      <w:sz w:val="22"/>
    </w:rPr>
  </w:style>
  <w:style w:type="paragraph" w:styleId="PlainText">
    <w:name w:val="Plain Text"/>
    <w:basedOn w:val="Normal"/>
    <w:link w:val="PlainTextChar"/>
    <w:uiPriority w:val="99"/>
    <w:unhideWhenUsed/>
    <w:rsid w:val="0049313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93138"/>
    <w:rPr>
      <w:rFonts w:ascii="Consolas" w:eastAsia="Times New Roman" w:hAnsi="Consolas" w:cs="Times New Roman"/>
      <w:sz w:val="21"/>
      <w:szCs w:val="21"/>
    </w:rPr>
  </w:style>
  <w:style w:type="paragraph" w:styleId="Header">
    <w:name w:val="header"/>
    <w:basedOn w:val="Normal"/>
    <w:link w:val="HeaderChar"/>
    <w:uiPriority w:val="99"/>
    <w:unhideWhenUsed/>
    <w:rsid w:val="00CD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4B"/>
  </w:style>
  <w:style w:type="paragraph" w:styleId="Footer">
    <w:name w:val="footer"/>
    <w:basedOn w:val="Normal"/>
    <w:link w:val="FooterChar"/>
    <w:uiPriority w:val="99"/>
    <w:unhideWhenUsed/>
    <w:rsid w:val="00CD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4B"/>
  </w:style>
  <w:style w:type="paragraph" w:styleId="Revision">
    <w:name w:val="Revision"/>
    <w:hidden/>
    <w:uiPriority w:val="99"/>
    <w:semiHidden/>
    <w:rsid w:val="002E7CA4"/>
    <w:pPr>
      <w:spacing w:after="0" w:line="240" w:lineRule="auto"/>
    </w:pPr>
  </w:style>
  <w:style w:type="character" w:styleId="FollowedHyperlink">
    <w:name w:val="FollowedHyperlink"/>
    <w:basedOn w:val="DefaultParagraphFont"/>
    <w:uiPriority w:val="99"/>
    <w:semiHidden/>
    <w:unhideWhenUsed/>
    <w:rsid w:val="00376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po-general.illinois.gov/vendor-resources.html" TargetMode="External"/><Relationship Id="rId18" Type="http://schemas.openxmlformats.org/officeDocument/2006/relationships/hyperlink" Target="https://cei.illinois.gov/programs0/veterans-business-program.html%20" TargetMode="External"/><Relationship Id="rId26" Type="http://schemas.openxmlformats.org/officeDocument/2006/relationships/hyperlink" Target="https://cpo-general.illinois.gov/commitment-to-diversity/c2d-guidance.html" TargetMode="External"/><Relationship Id="rId3" Type="http://schemas.openxmlformats.org/officeDocument/2006/relationships/styles" Target="styles.xml"/><Relationship Id="rId21" Type="http://schemas.openxmlformats.org/officeDocument/2006/relationships/hyperlink" Target="http://www.ilga.gov/legislation/ilcs/ilcs.asp"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supplierdiversitymanagementportal.illinois.gov/home.aspx" TargetMode="External"/><Relationship Id="rId25" Type="http://schemas.openxmlformats.org/officeDocument/2006/relationships/hyperlink" Target="https://www2.illinois.gov/cpo/PathwayToProcurement/Pages/Guides-and-Manual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i.illinois.gov/vendor-resources/get-bep-certified.html" TargetMode="External"/><Relationship Id="rId20" Type="http://schemas.openxmlformats.org/officeDocument/2006/relationships/hyperlink" Target="https://cpo-general.illinois.gov/solicitation-and-contract-template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cpogs.pro@illinois.go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po-general.illinois.gov/sell-2-illinois.html" TargetMode="External"/><Relationship Id="rId23" Type="http://schemas.openxmlformats.org/officeDocument/2006/relationships/hyperlink" Target="https://www.ilga.gov/commission/jcar/admincode/044/044parts.html" TargetMode="External"/><Relationship Id="rId28" Type="http://schemas.openxmlformats.org/officeDocument/2006/relationships/header" Target="header2.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upplierdiversitymanagementportal.illinois.gov/home.aspx" TargetMode="Externa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idbuy.illinois.gov/bso/" TargetMode="External"/><Relationship Id="rId22" Type="http://schemas.openxmlformats.org/officeDocument/2006/relationships/hyperlink" Target="http://www.ilga.gov/legislation/ilcs/ilcs5.asp?ActID=532&amp;ChapterID=7)%20%2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8A1BECEF94BE09EA85710E54B9C86"/>
        <w:category>
          <w:name w:val="General"/>
          <w:gallery w:val="placeholder"/>
        </w:category>
        <w:types>
          <w:type w:val="bbPlcHdr"/>
        </w:types>
        <w:behaviors>
          <w:behavior w:val="content"/>
        </w:behaviors>
        <w:guid w:val="{0B5E1C9A-788D-4C23-9169-8D28096C1CF8}"/>
      </w:docPartPr>
      <w:docPartBody>
        <w:p w:rsidR="008420EA" w:rsidRDefault="001D7465" w:rsidP="001D7465">
          <w:pPr>
            <w:pStyle w:val="9C48A1BECEF94BE09EA85710E54B9C86"/>
          </w:pPr>
          <w:r w:rsidRPr="004060D9">
            <w:rPr>
              <w:rStyle w:val="PlaceholderText"/>
              <w:rFonts w:cstheme="minorHAnsi"/>
              <w:color w:val="00B050"/>
            </w:rPr>
            <w:t>Choose an item.</w:t>
          </w:r>
        </w:p>
      </w:docPartBody>
    </w:docPart>
    <w:docPart>
      <w:docPartPr>
        <w:name w:val="757BB6CC9A3E4C478F677952CA708300"/>
        <w:category>
          <w:name w:val="General"/>
          <w:gallery w:val="placeholder"/>
        </w:category>
        <w:types>
          <w:type w:val="bbPlcHdr"/>
        </w:types>
        <w:behaviors>
          <w:behavior w:val="content"/>
        </w:behaviors>
        <w:guid w:val="{417C18CA-F0B3-4895-ADA6-55CCE79DFEF0}"/>
      </w:docPartPr>
      <w:docPartBody>
        <w:p w:rsidR="008420EA" w:rsidRDefault="001D7465" w:rsidP="001D7465">
          <w:pPr>
            <w:pStyle w:val="757BB6CC9A3E4C478F677952CA708300"/>
          </w:pPr>
          <w:r w:rsidRPr="00DE1EC7">
            <w:rPr>
              <w:rStyle w:val="PlaceholderText"/>
              <w:rFonts w:cstheme="minorHAnsi"/>
              <w:color w:val="00B05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65"/>
    <w:rsid w:val="001252CC"/>
    <w:rsid w:val="00182C14"/>
    <w:rsid w:val="001A247A"/>
    <w:rsid w:val="001D7465"/>
    <w:rsid w:val="00266F61"/>
    <w:rsid w:val="00267130"/>
    <w:rsid w:val="00287669"/>
    <w:rsid w:val="00287F9E"/>
    <w:rsid w:val="0034435E"/>
    <w:rsid w:val="00367849"/>
    <w:rsid w:val="003D66A5"/>
    <w:rsid w:val="005E0A62"/>
    <w:rsid w:val="006050DE"/>
    <w:rsid w:val="00735E2B"/>
    <w:rsid w:val="00757573"/>
    <w:rsid w:val="008417B2"/>
    <w:rsid w:val="008420EA"/>
    <w:rsid w:val="00AB33A8"/>
    <w:rsid w:val="00B04CA6"/>
    <w:rsid w:val="00B16B6B"/>
    <w:rsid w:val="00B773D3"/>
    <w:rsid w:val="00BA0F72"/>
    <w:rsid w:val="00C0717C"/>
    <w:rsid w:val="00C11501"/>
    <w:rsid w:val="00CF27A9"/>
    <w:rsid w:val="00D00C7C"/>
    <w:rsid w:val="00D21886"/>
    <w:rsid w:val="00D404FD"/>
    <w:rsid w:val="00E25B96"/>
    <w:rsid w:val="00E73106"/>
    <w:rsid w:val="00EB1C63"/>
    <w:rsid w:val="00EB417A"/>
    <w:rsid w:val="00F3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465"/>
    <w:rPr>
      <w:rFonts w:cs="Times New Roman"/>
      <w:color w:val="808080"/>
    </w:rPr>
  </w:style>
  <w:style w:type="paragraph" w:customStyle="1" w:styleId="9C48A1BECEF94BE09EA85710E54B9C86">
    <w:name w:val="9C48A1BECEF94BE09EA85710E54B9C86"/>
    <w:rsid w:val="001D7465"/>
  </w:style>
  <w:style w:type="paragraph" w:customStyle="1" w:styleId="757BB6CC9A3E4C478F677952CA708300">
    <w:name w:val="757BB6CC9A3E4C478F677952CA708300"/>
    <w:rsid w:val="001D7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5066-3EAB-4426-B3E1-DA43A7EF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6789</Words>
  <Characters>38699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2</cp:revision>
  <dcterms:created xsi:type="dcterms:W3CDTF">2025-06-03T16:48:00Z</dcterms:created>
  <dcterms:modified xsi:type="dcterms:W3CDTF">2025-06-03T16:48:00Z</dcterms:modified>
</cp:coreProperties>
</file>